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jc w:val="right"/>
        <w:rPr>
          <w:rFonts w:hint="default" w:ascii="ＭＳ 明朝" w:hAnsi="ＭＳ 明朝" w:eastAsia="ＭＳ 明朝"/>
          <w:color w:val="000000" w:themeColor="text1"/>
        </w:rPr>
      </w:pPr>
      <w:bookmarkStart w:id="0" w:name="_GoBack"/>
      <w:bookmarkEnd w:id="0"/>
      <w:r>
        <w:rPr>
          <w:rFonts w:hint="eastAsia" w:ascii="ＭＳ 明朝" w:hAnsi="ＭＳ 明朝" w:eastAsia="ＭＳ 明朝"/>
          <w:color w:val="000000" w:themeColor="text1"/>
        </w:rPr>
        <w:t>（様式Ⅰ</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１）</w:t>
      </w:r>
    </w:p>
    <w:p>
      <w:pPr>
        <w:pStyle w:val="0"/>
        <w:ind w:left="420" w:leftChars="200" w:firstLine="6930" w:firstLineChars="3300"/>
        <w:rPr>
          <w:rFonts w:hint="default" w:ascii="ＭＳ 明朝" w:hAnsi="ＭＳ 明朝" w:eastAsia="ＭＳ 明朝"/>
          <w:color w:val="000000" w:themeColor="text1"/>
        </w:rPr>
      </w:pPr>
      <w:r>
        <w:rPr>
          <w:rFonts w:hint="eastAsia" w:ascii="ＭＳ 明朝" w:hAnsi="ＭＳ 明朝" w:eastAsia="ＭＳ 明朝"/>
          <w:color w:val="000000" w:themeColor="text1"/>
        </w:rPr>
        <w:t>令和３年　　月　　日</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（仮称）新たなみさき公園整備運営等事業</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関心表明書兼事前相談申込書</w:t>
      </w:r>
    </w:p>
    <w:p>
      <w:pPr>
        <w:pStyle w:val="0"/>
        <w:ind w:left="420" w:leftChars="200"/>
        <w:rPr>
          <w:rFonts w:hint="default" w:ascii="ＭＳ 明朝" w:hAnsi="ＭＳ 明朝" w:eastAsia="ＭＳ 明朝"/>
          <w:color w:val="000000" w:themeColor="text1"/>
        </w:rPr>
      </w:pPr>
    </w:p>
    <w:p>
      <w:pPr>
        <w:pStyle w:val="0"/>
        <w:ind w:left="420" w:leftChars="200"/>
        <w:rPr>
          <w:rFonts w:hint="default" w:ascii="ＭＳ 明朝" w:hAnsi="ＭＳ 明朝" w:eastAsia="ＭＳ 明朝"/>
          <w:color w:val="000000" w:themeColor="text1"/>
        </w:rPr>
      </w:pPr>
      <w:r>
        <w:rPr>
          <w:rFonts w:hint="eastAsia" w:ascii="ＭＳ 明朝" w:hAnsi="ＭＳ 明朝" w:eastAsia="ＭＳ 明朝"/>
          <w:color w:val="000000" w:themeColor="text1"/>
        </w:rPr>
        <w:t>大阪府泉南郡岬町長　様</w:t>
      </w:r>
    </w:p>
    <w:p>
      <w:pPr>
        <w:pStyle w:val="0"/>
        <w:ind w:left="420" w:leftChars="200" w:firstLine="4200" w:firstLineChars="2000"/>
        <w:rPr>
          <w:rFonts w:hint="default" w:ascii="ＭＳ 明朝" w:hAnsi="ＭＳ 明朝" w:eastAsia="ＭＳ 明朝"/>
          <w:color w:val="000000" w:themeColor="text1"/>
        </w:rPr>
      </w:pPr>
    </w:p>
    <w:p>
      <w:pPr>
        <w:pStyle w:val="0"/>
        <w:ind w:left="420" w:leftChars="200" w:firstLine="4200" w:firstLineChars="2000"/>
        <w:rPr>
          <w:rFonts w:hint="default" w:ascii="ＭＳ 明朝" w:hAnsi="ＭＳ 明朝" w:eastAsia="ＭＳ 明朝"/>
          <w:color w:val="000000" w:themeColor="text1"/>
        </w:rPr>
      </w:pPr>
    </w:p>
    <w:p>
      <w:pPr>
        <w:pStyle w:val="0"/>
        <w:ind w:left="420" w:leftChars="200" w:firstLine="4200" w:firstLineChars="2000"/>
        <w:rPr>
          <w:rFonts w:hint="default" w:ascii="ＭＳ 明朝" w:hAnsi="ＭＳ 明朝" w:eastAsia="ＭＳ 明朝"/>
          <w:color w:val="000000" w:themeColor="text1"/>
        </w:rPr>
      </w:pPr>
      <w:r>
        <w:rPr>
          <w:rFonts w:hint="eastAsia" w:ascii="ＭＳ 明朝" w:hAnsi="ＭＳ 明朝" w:eastAsia="ＭＳ 明朝"/>
          <w:color w:val="000000" w:themeColor="text1"/>
        </w:rPr>
        <w:t>関心表明者</w:t>
      </w:r>
    </w:p>
    <w:p>
      <w:pPr>
        <w:pStyle w:val="0"/>
        <w:ind w:left="420" w:leftChars="10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　　　　　　　　　　　　　　　　　　　　　　　　所在地　</w:t>
      </w:r>
    </w:p>
    <w:p>
      <w:pPr>
        <w:pStyle w:val="0"/>
        <w:ind w:firstLine="5250" w:firstLineChars="2500"/>
        <w:rPr>
          <w:rFonts w:hint="default" w:ascii="ＭＳ 明朝" w:hAnsi="ＭＳ 明朝" w:eastAsia="ＭＳ 明朝"/>
          <w:color w:val="000000" w:themeColor="text1"/>
        </w:rPr>
      </w:pPr>
      <w:r>
        <w:rPr>
          <w:rFonts w:hint="eastAsia" w:ascii="ＭＳ 明朝" w:hAnsi="ＭＳ 明朝" w:eastAsia="ＭＳ 明朝"/>
          <w:color w:val="000000" w:themeColor="text1"/>
        </w:rPr>
        <w:t>商号又は名称　</w:t>
      </w:r>
    </w:p>
    <w:p>
      <w:pPr>
        <w:pStyle w:val="0"/>
        <w:ind w:left="420" w:leftChars="200" w:firstLine="4830" w:firstLineChars="2300"/>
        <w:rPr>
          <w:rFonts w:hint="default" w:ascii="ＭＳ 明朝" w:hAnsi="ＭＳ 明朝" w:eastAsia="ＭＳ 明朝"/>
          <w:color w:val="000000" w:themeColor="text1"/>
        </w:rPr>
      </w:pPr>
      <w:r>
        <w:rPr>
          <w:rFonts w:hint="eastAsia" w:ascii="ＭＳ 明朝" w:hAnsi="ＭＳ 明朝" w:eastAsia="ＭＳ 明朝"/>
          <w:color w:val="000000" w:themeColor="text1"/>
        </w:rPr>
        <w:t>代表者役職・氏名　　　　　　　　印</w:t>
      </w:r>
    </w:p>
    <w:p>
      <w:pPr>
        <w:pStyle w:val="0"/>
        <w:ind w:left="210" w:leftChars="100" w:firstLine="210" w:firstLineChars="100"/>
        <w:rPr>
          <w:rFonts w:hint="default" w:ascii="ＭＳ 明朝" w:hAnsi="ＭＳ 明朝" w:eastAsia="ＭＳ 明朝"/>
          <w:color w:val="000000" w:themeColor="text1"/>
        </w:rPr>
      </w:pPr>
    </w:p>
    <w:p>
      <w:pPr>
        <w:pStyle w:val="0"/>
        <w:ind w:left="210" w:leftChars="100"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当社は、（仮称）新たなみさき公園整備運営等事業（以下「本事業」という。）の公募に係る募集要項等に定める条件に従って本事業への参加に関心を持つ者であり、当社が本事業への参加資格要件等を有する者となった場合には、本事業の推進について貴町と協議を進める準備があることを表明するとともに、本事業に係る事前相談を申し込みます。</w:t>
      </w:r>
    </w:p>
    <w:p>
      <w:pPr>
        <w:pStyle w:val="0"/>
        <w:ind w:left="210" w:leftChars="100"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また、当社が本事業に関心がある旨を、貴町が他の民間事業者（本関心表明書を提出した民間事業者に限る。）に情報を提供することに同意（する・しない）ことを申し立てします。</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widowControl w:val="1"/>
        <w:jc w:val="left"/>
        <w:rPr>
          <w:rFonts w:hint="default" w:ascii="ＭＳ ゴシック" w:hAnsi="ＭＳ ゴシック" w:eastAsia="ＭＳ ゴシック"/>
          <w:color w:val="000000" w:themeColor="text1"/>
        </w:rPr>
      </w:pPr>
    </w:p>
    <w:p>
      <w:pPr>
        <w:pStyle w:val="0"/>
        <w:widowControl w:val="1"/>
        <w:jc w:val="left"/>
        <w:rPr>
          <w:rFonts w:hint="default" w:ascii="ＭＳ ゴシック" w:hAnsi="ＭＳ ゴシック" w:eastAsia="ＭＳ ゴシック"/>
          <w:color w:val="000000" w:themeColor="text1"/>
        </w:rPr>
      </w:pPr>
    </w:p>
    <w:p>
      <w:pPr>
        <w:rPr>
          <w:rFonts w:hint="default" w:ascii="ＭＳ ゴシック" w:hAnsi="ＭＳ ゴシック" w:eastAsia="ＭＳ ゴシック"/>
          <w:color w:val="000000" w:themeColor="text1"/>
        </w:rPr>
        <w:sectPr>
          <w:headerReference r:id="rId5" w:type="default"/>
          <w:pgSz w:w="11906" w:h="16838"/>
          <w:pgMar w:top="1418" w:right="1134" w:bottom="1134" w:left="1134" w:header="851" w:footer="992" w:gutter="0"/>
          <w:cols w:space="720"/>
          <w:textDirection w:val="lrTb"/>
          <w:docGrid w:type="lines" w:linePitch="360"/>
        </w:sectPr>
      </w:pPr>
    </w:p>
    <w:p>
      <w:pPr>
        <w:pStyle w:val="0"/>
        <w:ind w:left="210" w:leftChars="10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（様式Ⅰ</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２）</w:t>
      </w:r>
    </w:p>
    <w:p>
      <w:pPr>
        <w:pStyle w:val="0"/>
        <w:ind w:left="210" w:leftChars="100" w:firstLine="7350" w:firstLineChars="3500"/>
        <w:rPr>
          <w:rFonts w:hint="default" w:ascii="ＭＳ 明朝" w:hAnsi="ＭＳ 明朝" w:eastAsia="ＭＳ 明朝"/>
          <w:color w:val="000000" w:themeColor="text1"/>
        </w:rPr>
      </w:pPr>
      <w:r>
        <w:rPr>
          <w:rFonts w:hint="eastAsia" w:ascii="ＭＳ 明朝" w:hAnsi="ＭＳ 明朝" w:eastAsia="ＭＳ 明朝"/>
          <w:color w:val="000000" w:themeColor="text1"/>
        </w:rPr>
        <w:t>令和３年　月　日</w:t>
      </w:r>
    </w:p>
    <w:p>
      <w:pPr>
        <w:pStyle w:val="0"/>
        <w:ind w:left="210" w:leftChars="100"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大阪府泉南郡岬町長　様</w:t>
      </w:r>
    </w:p>
    <w:p>
      <w:pPr>
        <w:pStyle w:val="0"/>
        <w:jc w:val="center"/>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（仮称）新たなみさき公園整備運営等事業</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事前相談質問書（第　　回）</w:t>
      </w:r>
    </w:p>
    <w:p>
      <w:pPr>
        <w:pStyle w:val="0"/>
        <w:ind w:left="210" w:leftChars="100" w:firstLine="210" w:firstLineChars="100"/>
        <w:rPr>
          <w:rFonts w:hint="default" w:ascii="ＭＳ 明朝" w:hAnsi="ＭＳ 明朝" w:eastAsia="ＭＳ 明朝"/>
          <w:color w:val="000000" w:themeColor="text1"/>
        </w:rPr>
      </w:pPr>
    </w:p>
    <w:p>
      <w:pPr>
        <w:pStyle w:val="0"/>
        <w:ind w:left="210" w:leftChars="100"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（仮称）新たなみさき公園整備運営等事業者再募集に係る事前相談実施要領に基づき、下記のとおり質問事項がありますので提出します。</w:t>
      </w:r>
    </w:p>
    <w:p>
      <w:pPr>
        <w:pStyle w:val="0"/>
        <w:ind w:left="210" w:leftChars="10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記</w:t>
      </w:r>
    </w:p>
    <w:p>
      <w:pPr>
        <w:pStyle w:val="0"/>
        <w:ind w:left="210" w:leftChars="100"/>
        <w:rPr>
          <w:rFonts w:hint="default" w:ascii="ＭＳ 明朝" w:hAnsi="ＭＳ 明朝" w:eastAsia="ＭＳ 明朝"/>
          <w:color w:val="000000" w:themeColor="text1"/>
        </w:rPr>
      </w:pPr>
      <w:r>
        <w:rPr>
          <w:rFonts w:hint="eastAsia" w:ascii="ＭＳ 明朝" w:hAnsi="ＭＳ 明朝" w:eastAsia="ＭＳ 明朝"/>
          <w:color w:val="000000" w:themeColor="text1"/>
        </w:rPr>
        <w:t>　（連絡先）</w:t>
      </w:r>
    </w:p>
    <w:tbl>
      <w:tblPr>
        <w:tblStyle w:val="27"/>
        <w:tblW w:w="9281" w:type="dxa"/>
        <w:tblInd w:w="355" w:type="dxa"/>
        <w:tblLayout w:type="fixed"/>
        <w:tblLook w:firstRow="1" w:lastRow="0" w:firstColumn="1" w:lastColumn="0" w:noHBand="0" w:noVBand="1" w:val="04A0"/>
      </w:tblPr>
      <w:tblGrid>
        <w:gridCol w:w="1394"/>
        <w:gridCol w:w="1507"/>
        <w:gridCol w:w="6380"/>
      </w:tblGrid>
      <w:tr>
        <w:trPr>
          <w:trHeight w:val="360" w:hRule="atLeast"/>
        </w:trPr>
        <w:tc>
          <w:tcPr>
            <w:tcW w:w="139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質　問　者</w:t>
            </w:r>
          </w:p>
        </w:tc>
        <w:tc>
          <w:tcPr>
            <w:tcW w:w="15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商号・名称</w:t>
            </w:r>
          </w:p>
        </w:tc>
        <w:tc>
          <w:tcPr>
            <w:tcW w:w="6380" w:type="dxa"/>
            <w:vAlign w:val="top"/>
          </w:tcPr>
          <w:p>
            <w:pPr>
              <w:pStyle w:val="0"/>
              <w:rPr>
                <w:rFonts w:hint="default" w:ascii="ＭＳ 明朝" w:hAnsi="ＭＳ 明朝" w:eastAsia="ＭＳ 明朝"/>
                <w:color w:val="000000" w:themeColor="text1"/>
              </w:rPr>
            </w:pPr>
          </w:p>
        </w:tc>
      </w:tr>
      <w:tr>
        <w:trPr/>
        <w:tc>
          <w:tcPr>
            <w:tcW w:w="139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5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代表者氏名</w:t>
            </w:r>
          </w:p>
        </w:tc>
        <w:tc>
          <w:tcPr>
            <w:tcW w:w="6380" w:type="dxa"/>
            <w:vAlign w:val="top"/>
          </w:tcPr>
          <w:p>
            <w:pPr>
              <w:pStyle w:val="0"/>
              <w:rPr>
                <w:rFonts w:hint="default" w:ascii="ＭＳ 明朝" w:hAnsi="ＭＳ 明朝" w:eastAsia="ＭＳ 明朝"/>
                <w:color w:val="000000" w:themeColor="text1"/>
              </w:rPr>
            </w:pPr>
          </w:p>
        </w:tc>
      </w:tr>
      <w:tr>
        <w:trPr>
          <w:trHeight w:val="360" w:hRule="atLeast"/>
        </w:trPr>
        <w:tc>
          <w:tcPr>
            <w:tcW w:w="139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連絡担当者</w:t>
            </w:r>
          </w:p>
        </w:tc>
        <w:tc>
          <w:tcPr>
            <w:tcW w:w="15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所属部署</w:t>
            </w:r>
          </w:p>
        </w:tc>
        <w:tc>
          <w:tcPr>
            <w:tcW w:w="6380" w:type="dxa"/>
            <w:vAlign w:val="top"/>
          </w:tcPr>
          <w:p>
            <w:pPr>
              <w:pStyle w:val="0"/>
              <w:rPr>
                <w:rFonts w:hint="default" w:ascii="ＭＳ 明朝" w:hAnsi="ＭＳ 明朝" w:eastAsia="ＭＳ 明朝"/>
                <w:color w:val="000000" w:themeColor="text1"/>
              </w:rPr>
            </w:pPr>
          </w:p>
        </w:tc>
      </w:tr>
      <w:tr>
        <w:trPr/>
        <w:tc>
          <w:tcPr>
            <w:tcW w:w="139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5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役職・氏名</w:t>
            </w:r>
          </w:p>
        </w:tc>
        <w:tc>
          <w:tcPr>
            <w:tcW w:w="6380" w:type="dxa"/>
            <w:vAlign w:val="top"/>
          </w:tcPr>
          <w:p>
            <w:pPr>
              <w:pStyle w:val="0"/>
              <w:rPr>
                <w:rFonts w:hint="default" w:ascii="ＭＳ 明朝" w:hAnsi="ＭＳ 明朝" w:eastAsia="ＭＳ 明朝"/>
                <w:color w:val="000000" w:themeColor="text1"/>
              </w:rPr>
            </w:pPr>
          </w:p>
        </w:tc>
      </w:tr>
      <w:tr>
        <w:trPr/>
        <w:tc>
          <w:tcPr>
            <w:tcW w:w="139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5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所在地</w:t>
            </w:r>
          </w:p>
        </w:tc>
        <w:tc>
          <w:tcPr>
            <w:tcW w:w="6380" w:type="dxa"/>
            <w:vAlign w:val="top"/>
          </w:tcPr>
          <w:p>
            <w:pPr>
              <w:pStyle w:val="0"/>
              <w:rPr>
                <w:rFonts w:hint="default" w:ascii="ＭＳ 明朝" w:hAnsi="ＭＳ 明朝" w:eastAsia="ＭＳ 明朝"/>
                <w:color w:val="000000" w:themeColor="text1"/>
              </w:rPr>
            </w:pPr>
          </w:p>
        </w:tc>
      </w:tr>
      <w:tr>
        <w:trPr/>
        <w:tc>
          <w:tcPr>
            <w:tcW w:w="139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5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電話・Ｆ</w:t>
            </w:r>
            <w:r>
              <w:rPr>
                <w:rFonts w:hint="eastAsia" w:ascii="ＭＳ 明朝" w:hAnsi="ＭＳ 明朝" w:eastAsia="ＭＳ 明朝"/>
                <w:color w:val="000000" w:themeColor="text1"/>
              </w:rPr>
              <w:t>ax</w:t>
            </w:r>
          </w:p>
        </w:tc>
        <w:tc>
          <w:tcPr>
            <w:tcW w:w="6380" w:type="dxa"/>
            <w:vAlign w:val="top"/>
          </w:tcPr>
          <w:p>
            <w:pPr>
              <w:pStyle w:val="0"/>
              <w:rPr>
                <w:rFonts w:hint="default" w:ascii="ＭＳ 明朝" w:hAnsi="ＭＳ 明朝" w:eastAsia="ＭＳ 明朝"/>
                <w:color w:val="000000" w:themeColor="text1"/>
              </w:rPr>
            </w:pPr>
          </w:p>
        </w:tc>
      </w:tr>
      <w:tr>
        <w:trPr/>
        <w:tc>
          <w:tcPr>
            <w:tcW w:w="139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5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Ｅ‐</w:t>
            </w:r>
            <w:r>
              <w:rPr>
                <w:rFonts w:hint="eastAsia" w:ascii="ＭＳ 明朝" w:hAnsi="ＭＳ 明朝" w:eastAsia="ＭＳ 明朝"/>
                <w:color w:val="000000" w:themeColor="text1"/>
              </w:rPr>
              <w:t>mail</w:t>
            </w:r>
          </w:p>
        </w:tc>
        <w:tc>
          <w:tcPr>
            <w:tcW w:w="6380" w:type="dxa"/>
            <w:vAlign w:val="top"/>
          </w:tcPr>
          <w:p>
            <w:pPr>
              <w:pStyle w:val="0"/>
              <w:rPr>
                <w:rFonts w:hint="default" w:ascii="ＭＳ 明朝" w:hAnsi="ＭＳ 明朝" w:eastAsia="ＭＳ 明朝"/>
                <w:color w:val="000000" w:themeColor="text1"/>
              </w:rPr>
            </w:pPr>
          </w:p>
        </w:tc>
      </w:tr>
    </w:tbl>
    <w:p>
      <w:pPr>
        <w:pStyle w:val="0"/>
        <w:spacing w:before="180" w:beforeLines="50" w:beforeAutospacing="0"/>
        <w:ind w:left="210" w:leftChars="100"/>
        <w:rPr>
          <w:rFonts w:hint="default" w:ascii="ＭＳ 明朝" w:hAnsi="ＭＳ 明朝" w:eastAsia="ＭＳ 明朝"/>
          <w:color w:val="000000" w:themeColor="text1"/>
        </w:rPr>
      </w:pPr>
      <w:r>
        <w:rPr>
          <w:rFonts w:hint="eastAsia" w:ascii="ＭＳ 明朝" w:hAnsi="ＭＳ 明朝" w:eastAsia="ＭＳ 明朝"/>
          <w:color w:val="000000" w:themeColor="text1"/>
        </w:rPr>
        <w:t>　（相談方法及び希望日時）</w:t>
      </w:r>
    </w:p>
    <w:tbl>
      <w:tblPr>
        <w:tblStyle w:val="11"/>
        <w:tblW w:w="9275" w:type="dxa"/>
        <w:tblInd w:w="359" w:type="dxa"/>
        <w:tblLayout w:type="fixed"/>
        <w:tblCellMar>
          <w:left w:w="99" w:type="dxa"/>
          <w:right w:w="99" w:type="dxa"/>
        </w:tblCellMar>
        <w:tblLook w:firstRow="1" w:lastRow="0" w:firstColumn="1" w:lastColumn="0" w:noHBand="0" w:noVBand="1" w:val="04A0"/>
      </w:tblPr>
      <w:tblGrid>
        <w:gridCol w:w="2897"/>
        <w:gridCol w:w="6378"/>
      </w:tblGrid>
      <w:tr>
        <w:trPr>
          <w:trHeight w:val="215" w:hRule="atLeast"/>
        </w:trPr>
        <w:tc>
          <w:tcPr>
            <w:tcW w:w="289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相談方法（いずれかに○）</w:t>
            </w:r>
          </w:p>
        </w:tc>
        <w:tc>
          <w:tcPr>
            <w:tcW w:w="637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対話　　・　　書面</w:t>
            </w:r>
          </w:p>
        </w:tc>
      </w:tr>
      <w:tr>
        <w:trPr>
          <w:trHeight w:val="135" w:hRule="atLeast"/>
        </w:trPr>
        <w:tc>
          <w:tcPr>
            <w:tcW w:w="289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対話希望日（第１希望）</w:t>
            </w:r>
          </w:p>
        </w:tc>
        <w:tc>
          <w:tcPr>
            <w:tcW w:w="637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月　　　　日　　　　時～</w:t>
            </w:r>
          </w:p>
        </w:tc>
      </w:tr>
      <w:tr>
        <w:trPr>
          <w:trHeight w:val="41" w:hRule="atLeast"/>
        </w:trPr>
        <w:tc>
          <w:tcPr>
            <w:tcW w:w="289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対話希望日（第２希望）</w:t>
            </w:r>
          </w:p>
        </w:tc>
        <w:tc>
          <w:tcPr>
            <w:tcW w:w="637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月　　　　日　　　　時～</w:t>
            </w:r>
          </w:p>
        </w:tc>
      </w:tr>
      <w:tr>
        <w:trPr>
          <w:trHeight w:val="104" w:hRule="atLeast"/>
        </w:trPr>
        <w:tc>
          <w:tcPr>
            <w:tcW w:w="289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対話希望日（第３希望）</w:t>
            </w:r>
          </w:p>
        </w:tc>
        <w:tc>
          <w:tcPr>
            <w:tcW w:w="637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月　　　　日　　　　時～</w:t>
            </w:r>
          </w:p>
        </w:tc>
      </w:tr>
    </w:tbl>
    <w:p>
      <w:pPr>
        <w:pStyle w:val="0"/>
        <w:spacing w:before="180" w:beforeLines="50" w:beforeAutospacing="0"/>
        <w:ind w:left="210" w:leftChars="100"/>
        <w:rPr>
          <w:rFonts w:hint="default" w:ascii="ＭＳ 明朝" w:hAnsi="ＭＳ 明朝" w:eastAsia="ＭＳ 明朝"/>
          <w:color w:val="000000" w:themeColor="text1"/>
        </w:rPr>
      </w:pPr>
      <w:r>
        <w:rPr>
          <w:rFonts w:hint="eastAsia" w:ascii="ＭＳ 明朝" w:hAnsi="ＭＳ 明朝" w:eastAsia="ＭＳ 明朝"/>
          <w:color w:val="000000" w:themeColor="text1"/>
        </w:rPr>
        <w:t>　（相談・質問事項）</w:t>
      </w:r>
    </w:p>
    <w:tbl>
      <w:tblPr>
        <w:tblStyle w:val="27"/>
        <w:tblW w:w="9281" w:type="dxa"/>
        <w:tblInd w:w="355" w:type="dxa"/>
        <w:tblLayout w:type="fixed"/>
        <w:tblLook w:firstRow="1" w:lastRow="0" w:firstColumn="1" w:lastColumn="0" w:noHBand="0" w:noVBand="1" w:val="04A0"/>
      </w:tblPr>
      <w:tblGrid>
        <w:gridCol w:w="720"/>
        <w:gridCol w:w="2181"/>
        <w:gridCol w:w="723"/>
        <w:gridCol w:w="839"/>
        <w:gridCol w:w="781"/>
        <w:gridCol w:w="825"/>
        <w:gridCol w:w="3212"/>
      </w:tblGrid>
      <w:tr>
        <w:trPr/>
        <w:tc>
          <w:tcPr>
            <w:tcW w:w="72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番号</w:t>
            </w:r>
          </w:p>
        </w:tc>
        <w:tc>
          <w:tcPr>
            <w:tcW w:w="2181" w:type="dxa"/>
            <w:vAlign w:val="top"/>
          </w:tcPr>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書　類　名</w:t>
            </w:r>
          </w:p>
        </w:tc>
        <w:tc>
          <w:tcPr>
            <w:tcW w:w="3168" w:type="dxa"/>
            <w:gridSpan w:val="4"/>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該当項目（頁・行数・項区分）</w:t>
            </w:r>
          </w:p>
        </w:tc>
        <w:tc>
          <w:tcPr>
            <w:tcW w:w="3212" w:type="dxa"/>
            <w:vAlign w:val="top"/>
          </w:tcPr>
          <w:p>
            <w:pPr>
              <w:pStyle w:val="0"/>
              <w:ind w:firstLine="630" w:firstLineChars="300"/>
              <w:rPr>
                <w:rFonts w:hint="default" w:ascii="ＭＳ 明朝" w:hAnsi="ＭＳ 明朝" w:eastAsia="ＭＳ 明朝"/>
                <w:color w:val="000000" w:themeColor="text1"/>
              </w:rPr>
            </w:pPr>
            <w:r>
              <w:rPr>
                <w:rFonts w:hint="eastAsia" w:ascii="ＭＳ 明朝" w:hAnsi="ＭＳ 明朝" w:eastAsia="ＭＳ 明朝"/>
                <w:color w:val="000000" w:themeColor="text1"/>
              </w:rPr>
              <w:t>質　問　事　項</w:t>
            </w:r>
          </w:p>
        </w:tc>
      </w:tr>
      <w:tr>
        <w:trPr/>
        <w:tc>
          <w:tcPr>
            <w:tcW w:w="72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１</w:t>
            </w:r>
          </w:p>
        </w:tc>
        <w:tc>
          <w:tcPr>
            <w:tcW w:w="2181"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募集要項</w:t>
            </w:r>
          </w:p>
        </w:tc>
        <w:tc>
          <w:tcPr>
            <w:tcW w:w="72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７頁</w:t>
            </w:r>
          </w:p>
        </w:tc>
        <w:tc>
          <w:tcPr>
            <w:tcW w:w="8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７行</w:t>
            </w:r>
          </w:p>
        </w:tc>
        <w:tc>
          <w:tcPr>
            <w:tcW w:w="78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第３</w:t>
            </w:r>
          </w:p>
        </w:tc>
        <w:tc>
          <w:tcPr>
            <w:tcW w:w="8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１</w:t>
            </w:r>
          </w:p>
        </w:tc>
        <w:tc>
          <w:tcPr>
            <w:tcW w:w="3212"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特定目的会社を必ず設立する必要がありますか。</w:t>
            </w:r>
          </w:p>
        </w:tc>
      </w:tr>
      <w:tr>
        <w:trPr/>
        <w:tc>
          <w:tcPr>
            <w:tcW w:w="72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２</w:t>
            </w:r>
          </w:p>
        </w:tc>
        <w:tc>
          <w:tcPr>
            <w:tcW w:w="2181" w:type="dxa"/>
            <w:vAlign w:val="top"/>
          </w:tcPr>
          <w:p>
            <w:pPr>
              <w:pStyle w:val="0"/>
              <w:rPr>
                <w:rFonts w:hint="default" w:ascii="ＭＳ 明朝" w:hAnsi="ＭＳ 明朝" w:eastAsia="ＭＳ 明朝"/>
                <w:color w:val="000000" w:themeColor="text1"/>
              </w:rPr>
            </w:pPr>
          </w:p>
        </w:tc>
        <w:tc>
          <w:tcPr>
            <w:tcW w:w="72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8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78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8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3212" w:type="dxa"/>
            <w:vAlign w:val="top"/>
          </w:tcPr>
          <w:p>
            <w:pPr>
              <w:pStyle w:val="0"/>
              <w:rPr>
                <w:rFonts w:hint="default" w:ascii="ＭＳ 明朝" w:hAnsi="ＭＳ 明朝" w:eastAsia="ＭＳ 明朝"/>
                <w:color w:val="000000" w:themeColor="text1"/>
              </w:rPr>
            </w:pPr>
          </w:p>
        </w:tc>
      </w:tr>
      <w:tr>
        <w:trPr/>
        <w:tc>
          <w:tcPr>
            <w:tcW w:w="72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３</w:t>
            </w:r>
          </w:p>
        </w:tc>
        <w:tc>
          <w:tcPr>
            <w:tcW w:w="2181" w:type="dxa"/>
            <w:vAlign w:val="top"/>
          </w:tcPr>
          <w:p>
            <w:pPr>
              <w:pStyle w:val="0"/>
              <w:rPr>
                <w:rFonts w:hint="default" w:ascii="ＭＳ 明朝" w:hAnsi="ＭＳ 明朝" w:eastAsia="ＭＳ 明朝"/>
                <w:color w:val="000000" w:themeColor="text1"/>
              </w:rPr>
            </w:pPr>
          </w:p>
        </w:tc>
        <w:tc>
          <w:tcPr>
            <w:tcW w:w="72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8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78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8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3212" w:type="dxa"/>
            <w:vAlign w:val="top"/>
          </w:tcPr>
          <w:p>
            <w:pPr>
              <w:pStyle w:val="0"/>
              <w:rPr>
                <w:rFonts w:hint="default" w:ascii="ＭＳ 明朝" w:hAnsi="ＭＳ 明朝" w:eastAsia="ＭＳ 明朝"/>
                <w:color w:val="000000" w:themeColor="text1"/>
              </w:rPr>
            </w:pPr>
          </w:p>
        </w:tc>
      </w:tr>
      <w:tr>
        <w:trPr/>
        <w:tc>
          <w:tcPr>
            <w:tcW w:w="72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４</w:t>
            </w:r>
          </w:p>
        </w:tc>
        <w:tc>
          <w:tcPr>
            <w:tcW w:w="2181" w:type="dxa"/>
            <w:vAlign w:val="top"/>
          </w:tcPr>
          <w:p>
            <w:pPr>
              <w:pStyle w:val="0"/>
              <w:rPr>
                <w:rFonts w:hint="default" w:ascii="ＭＳ 明朝" w:hAnsi="ＭＳ 明朝" w:eastAsia="ＭＳ 明朝"/>
                <w:color w:val="000000" w:themeColor="text1"/>
              </w:rPr>
            </w:pPr>
          </w:p>
        </w:tc>
        <w:tc>
          <w:tcPr>
            <w:tcW w:w="72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8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78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8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3212" w:type="dxa"/>
            <w:vAlign w:val="top"/>
          </w:tcPr>
          <w:p>
            <w:pPr>
              <w:pStyle w:val="0"/>
              <w:rPr>
                <w:rFonts w:hint="default" w:ascii="ＭＳ 明朝" w:hAnsi="ＭＳ 明朝" w:eastAsia="ＭＳ 明朝"/>
                <w:color w:val="000000" w:themeColor="text1"/>
              </w:rPr>
            </w:pPr>
          </w:p>
        </w:tc>
      </w:tr>
    </w:tbl>
    <w:p>
      <w:pPr>
        <w:pStyle w:val="0"/>
        <w:snapToGrid w:val="0"/>
        <w:ind w:left="1010" w:leftChars="100" w:hanging="800" w:hangingChars="4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（注１）行が不足する場合は適宜追加すること。</w:t>
      </w:r>
    </w:p>
    <w:p>
      <w:pPr>
        <w:pStyle w:val="0"/>
        <w:snapToGrid w:val="0"/>
        <w:ind w:left="1010" w:leftChars="100" w:hanging="800" w:hangingChars="4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（注２）それぞれの書類ごと、当該箇所の順番ごとに記入すること。</w:t>
      </w:r>
    </w:p>
    <w:p>
      <w:pPr>
        <w:pStyle w:val="0"/>
        <w:snapToGrid w:val="0"/>
        <w:ind w:left="1010" w:leftChars="100" w:hanging="800" w:hangingChars="4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（注３）質問の対象となる箇所の行数は、当該頁の上から数えた数を記載すること。空白は行数に含めないこと。</w:t>
      </w:r>
    </w:p>
    <w:p>
      <w:pPr>
        <w:pStyle w:val="0"/>
        <w:snapToGrid w:val="0"/>
        <w:ind w:left="1010" w:leftChars="100" w:hanging="800" w:hangingChars="4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（注４）質問は、</w:t>
      </w:r>
      <w:r>
        <w:rPr>
          <w:rFonts w:hint="default" w:ascii="ＭＳ 明朝" w:hAnsi="ＭＳ 明朝" w:eastAsia="ＭＳ 明朝"/>
          <w:color w:val="000000" w:themeColor="text1"/>
          <w:sz w:val="20"/>
        </w:rPr>
        <w:t>1</w:t>
      </w:r>
      <w:r>
        <w:rPr>
          <w:rFonts w:hint="default" w:ascii="ＭＳ 明朝" w:hAnsi="ＭＳ 明朝" w:eastAsia="ＭＳ 明朝"/>
          <w:color w:val="000000" w:themeColor="text1"/>
          <w:sz w:val="20"/>
        </w:rPr>
        <w:t>つの質問を</w:t>
      </w:r>
      <w:r>
        <w:rPr>
          <w:rFonts w:hint="default" w:ascii="ＭＳ 明朝" w:hAnsi="ＭＳ 明朝" w:eastAsia="ＭＳ 明朝"/>
          <w:color w:val="000000" w:themeColor="text1"/>
          <w:sz w:val="20"/>
        </w:rPr>
        <w:t>1</w:t>
      </w:r>
      <w:r>
        <w:rPr>
          <w:rFonts w:hint="default" w:ascii="ＭＳ 明朝" w:hAnsi="ＭＳ 明朝" w:eastAsia="ＭＳ 明朝"/>
          <w:color w:val="000000" w:themeColor="text1"/>
          <w:sz w:val="20"/>
        </w:rPr>
        <w:t>行に簡潔にまとめて記載すること。</w:t>
      </w:r>
    </w:p>
    <w:p>
      <w:pPr>
        <w:pStyle w:val="0"/>
        <w:snapToGrid w:val="0"/>
        <w:ind w:left="1010" w:leftChars="100" w:hanging="800" w:hangingChars="4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（注５）事前相談の回数を本様式タイトルに記載すること（例：「事前相談質問書（第３回）」）。</w:t>
      </w:r>
    </w:p>
    <w:p>
      <w:pPr>
        <w:pStyle w:val="0"/>
        <w:snapToGrid w:val="0"/>
        <w:ind w:left="1010" w:leftChars="100" w:hanging="800" w:hangingChars="4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（注６）２回目以降の事前相談は、本様式のみ提出すること。</w:t>
      </w:r>
    </w:p>
    <w:p>
      <w:pPr>
        <w:pStyle w:val="0"/>
        <w:snapToGrid w:val="0"/>
        <w:ind w:left="1010" w:leftChars="100" w:hanging="800" w:hangingChars="4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（注７）事前相談の日時は、希望に沿えない場合があることに留意すること。</w:t>
      </w:r>
    </w:p>
    <w:p>
      <w:pPr>
        <w:pStyle w:val="0"/>
        <w:snapToGrid w:val="0"/>
        <w:ind w:left="1010" w:leftChars="100" w:hanging="800" w:hangingChars="4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（注８）</w:t>
      </w:r>
      <w:r>
        <w:rPr>
          <w:rFonts w:hint="default" w:ascii="ＭＳ 明朝" w:hAnsi="ＭＳ 明朝" w:eastAsia="ＭＳ 明朝"/>
          <w:color w:val="000000" w:themeColor="text1"/>
          <w:sz w:val="20"/>
        </w:rPr>
        <w:t>現地見学を希望する場合は、</w:t>
      </w:r>
      <w:r>
        <w:rPr>
          <w:rFonts w:hint="eastAsia" w:ascii="ＭＳ 明朝" w:hAnsi="ＭＳ 明朝" w:eastAsia="ＭＳ 明朝"/>
          <w:color w:val="000000" w:themeColor="text1"/>
          <w:sz w:val="20"/>
        </w:rPr>
        <w:t>質問事項に、</w:t>
      </w:r>
      <w:r>
        <w:rPr>
          <w:rFonts w:hint="default" w:ascii="ＭＳ 明朝" w:hAnsi="ＭＳ 明朝" w:eastAsia="ＭＳ 明朝"/>
          <w:color w:val="000000" w:themeColor="text1"/>
          <w:sz w:val="20"/>
        </w:rPr>
        <w:t>現地見学希望</w:t>
      </w:r>
      <w:r>
        <w:rPr>
          <w:rFonts w:hint="eastAsia" w:ascii="ＭＳ 明朝" w:hAnsi="ＭＳ 明朝" w:eastAsia="ＭＳ 明朝"/>
          <w:color w:val="000000" w:themeColor="text1"/>
          <w:sz w:val="20"/>
        </w:rPr>
        <w:t>日時、参加人数等を記入すること。</w:t>
      </w: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table" w:styleId="27" w:customStyle="1">
    <w:name w:val="表（シンプル 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15</Words>
  <Characters>2636</Characters>
  <Application>JUST Note</Application>
  <Lines>809</Lines>
  <Paragraphs>100</Paragraphs>
  <Company>日本アジアグループ株式会社</Company>
  <CharactersWithSpaces>2725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PFISG</dc:creator>
  <cp:lastModifiedBy>setup</cp:lastModifiedBy>
  <cp:lastPrinted>2021-05-31T01:59:00Z</cp:lastPrinted>
  <dcterms:created xsi:type="dcterms:W3CDTF">2021-05-31T02:39:00Z</dcterms:created>
  <dcterms:modified xsi:type="dcterms:W3CDTF">2021-05-31T07:46:10Z</dcterms:modified>
  <cp:revision>3</cp:revision>
</cp:coreProperties>
</file>