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ゴシック" w:hAnsi="ＭＳ ゴシック" w:eastAsia="ＭＳ ゴシック"/>
          <w:color w:val="FF0000"/>
          <w:sz w:val="24"/>
        </w:rPr>
      </w:pPr>
      <w:r>
        <w:rPr>
          <w:rFonts w:hint="eastAsia" w:ascii="ＭＳ ゴシック" w:hAnsi="ＭＳ ゴシック" w:eastAsia="ＭＳ ゴシック"/>
          <w:color w:val="000000" w:themeColor="text1"/>
          <w:sz w:val="24"/>
        </w:rPr>
        <w:t>様式２　個別対話参加申込書</w:t>
      </w:r>
    </w:p>
    <w:tbl>
      <w:tblPr>
        <w:tblStyle w:val="18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625"/>
        <w:gridCol w:w="1582"/>
        <w:gridCol w:w="1148"/>
        <w:gridCol w:w="5149"/>
      </w:tblGrid>
      <w:tr>
        <w:trPr>
          <w:trHeight w:val="360" w:hRule="atLeast"/>
        </w:trPr>
        <w:tc>
          <w:tcPr>
            <w:tcW w:w="625" w:type="dxa"/>
            <w:vMerge w:val="restart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color w:val="auto"/>
              </w:rPr>
            </w:pPr>
          </w:p>
          <w:p>
            <w:pPr>
              <w:pStyle w:val="0"/>
              <w:rPr>
                <w:rFonts w:hint="eastAsia" w:ascii="ＭＳ ゴシック" w:hAnsi="ＭＳ ゴシック" w:eastAsia="ＭＳ ゴシック"/>
                <w:color w:val="auto"/>
              </w:rPr>
            </w:pPr>
          </w:p>
          <w:p>
            <w:pPr>
              <w:pStyle w:val="0"/>
              <w:rPr>
                <w:rFonts w:hint="eastAsia" w:ascii="ＭＳ ゴシック" w:hAnsi="ＭＳ ゴシック" w:eastAsia="ＭＳ ゴシック"/>
                <w:color w:val="auto"/>
              </w:rPr>
            </w:pPr>
          </w:p>
          <w:p>
            <w:pPr>
              <w:pStyle w:val="0"/>
              <w:rPr>
                <w:rFonts w:hint="eastAsia" w:ascii="ＭＳ ゴシック" w:hAnsi="ＭＳ ゴシック" w:eastAsia="ＭＳ ゴシック"/>
                <w:color w:val="auto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</w:rPr>
              <w:t>１　</w:t>
            </w:r>
          </w:p>
        </w:tc>
        <w:tc>
          <w:tcPr>
            <w:tcW w:w="2730" w:type="dxa"/>
            <w:gridSpan w:val="2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color w:val="auto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</w:rPr>
              <w:t>法人名</w:t>
            </w:r>
          </w:p>
        </w:tc>
        <w:tc>
          <w:tcPr>
            <w:tcW w:w="514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color w:val="auto"/>
              </w:rPr>
            </w:pPr>
          </w:p>
        </w:tc>
      </w:tr>
      <w:tr>
        <w:trPr/>
        <w:tc>
          <w:tcPr>
            <w:tcW w:w="625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730" w:type="dxa"/>
            <w:gridSpan w:val="2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color w:val="auto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</w:rPr>
              <w:t>所在地</w:t>
            </w:r>
          </w:p>
        </w:tc>
        <w:tc>
          <w:tcPr>
            <w:tcW w:w="514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color w:val="auto"/>
              </w:rPr>
            </w:pPr>
          </w:p>
        </w:tc>
      </w:tr>
      <w:tr>
        <w:trPr/>
        <w:tc>
          <w:tcPr>
            <w:tcW w:w="625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730" w:type="dxa"/>
            <w:gridSpan w:val="2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color w:val="auto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</w:rPr>
              <w:t>参加区分</w:t>
            </w:r>
          </w:p>
        </w:tc>
        <w:tc>
          <w:tcPr>
            <w:tcW w:w="514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="840" w:firstLineChars="400"/>
              <w:rPr>
                <w:rFonts w:hint="eastAsia" w:ascii="ＭＳ ゴシック" w:hAnsi="ＭＳ ゴシック" w:eastAsia="ＭＳ ゴシック"/>
                <w:color w:val="auto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</w:rPr>
              <w:t>□単独参加　　　　□複数参加</w:t>
            </w:r>
          </w:p>
        </w:tc>
      </w:tr>
      <w:tr>
        <w:trPr/>
        <w:tc>
          <w:tcPr>
            <w:tcW w:w="625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730" w:type="dxa"/>
            <w:gridSpan w:val="2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color w:val="auto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</w:rPr>
              <w:t>参加法人名</w:t>
            </w:r>
          </w:p>
          <w:p>
            <w:pPr>
              <w:pStyle w:val="0"/>
              <w:rPr>
                <w:rFonts w:hint="eastAsia" w:ascii="ＭＳ ゴシック" w:hAnsi="ＭＳ ゴシック" w:eastAsia="ＭＳ ゴシック"/>
                <w:color w:val="auto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</w:rPr>
              <w:t>（複数参加の場合）</w:t>
            </w:r>
          </w:p>
        </w:tc>
        <w:tc>
          <w:tcPr>
            <w:tcW w:w="514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color w:val="auto"/>
              </w:rPr>
            </w:pPr>
          </w:p>
        </w:tc>
      </w:tr>
      <w:tr>
        <w:trPr>
          <w:trHeight w:val="360" w:hRule="atLeast"/>
        </w:trPr>
        <w:tc>
          <w:tcPr>
            <w:tcW w:w="625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82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="210" w:firstLineChars="100"/>
              <w:rPr>
                <w:rFonts w:hint="eastAsia" w:ascii="ＭＳ ゴシック" w:hAnsi="ＭＳ ゴシック" w:eastAsia="ＭＳ ゴシック"/>
                <w:color w:val="auto"/>
              </w:rPr>
            </w:pPr>
          </w:p>
          <w:p>
            <w:pPr>
              <w:pStyle w:val="0"/>
              <w:ind w:firstLine="210" w:firstLineChars="100"/>
              <w:rPr>
                <w:rFonts w:hint="eastAsia" w:ascii="ＭＳ ゴシック" w:hAnsi="ＭＳ ゴシック" w:eastAsia="ＭＳ ゴシック"/>
                <w:color w:val="auto"/>
              </w:rPr>
            </w:pPr>
          </w:p>
          <w:p>
            <w:pPr>
              <w:pStyle w:val="0"/>
              <w:ind w:leftChars="0" w:firstLine="0" w:firstLineChars="0"/>
              <w:rPr>
                <w:rFonts w:hint="eastAsia" w:ascii="ＭＳ ゴシック" w:hAnsi="ＭＳ ゴシック" w:eastAsia="ＭＳ ゴシック"/>
                <w:color w:val="auto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</w:rPr>
              <w:t>連絡担当者</w:t>
            </w:r>
          </w:p>
          <w:p>
            <w:pPr>
              <w:pStyle w:val="0"/>
              <w:ind w:firstLine="210" w:firstLineChars="100"/>
              <w:rPr>
                <w:rFonts w:hint="eastAsia" w:ascii="ＭＳ ゴシック" w:hAnsi="ＭＳ ゴシック" w:eastAsia="ＭＳ ゴシック"/>
                <w:color w:val="auto"/>
              </w:rPr>
            </w:pPr>
          </w:p>
        </w:tc>
        <w:tc>
          <w:tcPr>
            <w:tcW w:w="1148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color w:val="auto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</w:rPr>
              <w:t>氏名</w:t>
            </w:r>
          </w:p>
        </w:tc>
        <w:tc>
          <w:tcPr>
            <w:tcW w:w="514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color w:val="auto"/>
              </w:rPr>
            </w:pPr>
          </w:p>
        </w:tc>
      </w:tr>
      <w:tr>
        <w:trPr/>
        <w:tc>
          <w:tcPr>
            <w:tcW w:w="625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82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color w:val="auto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</w:rPr>
              <w:t>所属企業</w:t>
            </w:r>
          </w:p>
          <w:p>
            <w:pPr>
              <w:pStyle w:val="0"/>
              <w:rPr>
                <w:rFonts w:hint="eastAsia" w:ascii="ＭＳ ゴシック" w:hAnsi="ＭＳ ゴシック" w:eastAsia="ＭＳ ゴシック"/>
                <w:color w:val="auto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</w:rPr>
              <w:t>・部署名</w:t>
            </w:r>
          </w:p>
        </w:tc>
        <w:tc>
          <w:tcPr>
            <w:tcW w:w="5149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color w:val="auto"/>
              </w:rPr>
            </w:pPr>
          </w:p>
        </w:tc>
      </w:tr>
      <w:tr>
        <w:trPr/>
        <w:tc>
          <w:tcPr>
            <w:tcW w:w="625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82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color w:val="auto"/>
                <w:sz w:val="18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z w:val="18"/>
              </w:rPr>
              <w:t>電子メールアドレス</w:t>
            </w:r>
          </w:p>
        </w:tc>
        <w:tc>
          <w:tcPr>
            <w:tcW w:w="5149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color w:val="auto"/>
              </w:rPr>
            </w:pPr>
          </w:p>
        </w:tc>
      </w:tr>
      <w:tr>
        <w:trPr/>
        <w:tc>
          <w:tcPr>
            <w:tcW w:w="625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82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color w:val="auto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</w:rPr>
              <w:t>電話</w:t>
            </w:r>
          </w:p>
        </w:tc>
        <w:tc>
          <w:tcPr>
            <w:tcW w:w="5149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color w:val="auto"/>
              </w:rPr>
            </w:pPr>
          </w:p>
        </w:tc>
      </w:tr>
      <w:tr>
        <w:trPr>
          <w:trHeight w:val="360" w:hRule="atLeast"/>
        </w:trPr>
        <w:tc>
          <w:tcPr>
            <w:tcW w:w="625" w:type="dxa"/>
            <w:vMerge w:val="restart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color w:val="auto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</w:rPr>
              <w:t>　　　　　</w:t>
            </w:r>
          </w:p>
          <w:p>
            <w:pPr>
              <w:pStyle w:val="0"/>
              <w:rPr>
                <w:rFonts w:hint="eastAsia" w:ascii="ＭＳ ゴシック" w:hAnsi="ＭＳ ゴシック" w:eastAsia="ＭＳ ゴシック"/>
                <w:color w:val="auto"/>
              </w:rPr>
            </w:pPr>
          </w:p>
          <w:p>
            <w:pPr>
              <w:pStyle w:val="0"/>
              <w:rPr>
                <w:rFonts w:hint="eastAsia" w:ascii="ＭＳ ゴシック" w:hAnsi="ＭＳ ゴシック" w:eastAsia="ＭＳ ゴシック"/>
                <w:color w:val="auto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</w:rPr>
              <w:t>２</w:t>
            </w:r>
          </w:p>
        </w:tc>
        <w:tc>
          <w:tcPr>
            <w:tcW w:w="7879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color w:val="auto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</w:rPr>
              <w:t>個別対話の参加希望日を記入し、時間帯をチェックしてください。</w:t>
            </w:r>
          </w:p>
          <w:p>
            <w:pPr>
              <w:pStyle w:val="0"/>
              <w:rPr>
                <w:rFonts w:hint="eastAsia" w:ascii="ＭＳ ゴシック" w:hAnsi="ＭＳ ゴシック" w:eastAsia="ＭＳ ゴシック"/>
                <w:color w:val="auto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</w:rPr>
              <w:t>参加希望日・時間帯は３つ記載してください。</w:t>
            </w:r>
          </w:p>
        </w:tc>
      </w:tr>
      <w:tr>
        <w:trPr/>
        <w:tc>
          <w:tcPr>
            <w:tcW w:w="625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730" w:type="dxa"/>
            <w:gridSpan w:val="2"/>
            <w:vAlign w:val="top"/>
          </w:tcPr>
          <w:p>
            <w:pPr>
              <w:pStyle w:val="0"/>
              <w:ind w:firstLine="420" w:firstLineChars="200"/>
              <w:rPr>
                <w:rFonts w:hint="eastAsia" w:ascii="ＭＳ ゴシック" w:hAnsi="ＭＳ ゴシック" w:eastAsia="ＭＳ ゴシック"/>
                <w:color w:val="auto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</w:rPr>
              <w:t>月　　日（　）</w:t>
            </w:r>
          </w:p>
        </w:tc>
        <w:tc>
          <w:tcPr>
            <w:tcW w:w="514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color w:val="auto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</w:rPr>
              <w:t>□</w:t>
            </w:r>
            <w:r>
              <w:rPr>
                <w:rFonts w:hint="eastAsia" w:ascii="ＭＳ ゴシック" w:hAnsi="ＭＳ ゴシック" w:eastAsia="ＭＳ ゴシック"/>
                <w:color w:val="auto"/>
              </w:rPr>
              <w:t>10</w:t>
            </w:r>
            <w:r>
              <w:rPr>
                <w:rFonts w:hint="eastAsia" w:ascii="ＭＳ ゴシック" w:hAnsi="ＭＳ ゴシック" w:eastAsia="ＭＳ ゴシック"/>
                <w:color w:val="auto"/>
              </w:rPr>
              <w:t>～</w:t>
            </w:r>
            <w:r>
              <w:rPr>
                <w:rFonts w:hint="eastAsia" w:ascii="ＭＳ ゴシック" w:hAnsi="ＭＳ ゴシック" w:eastAsia="ＭＳ ゴシック"/>
                <w:color w:val="auto"/>
              </w:rPr>
              <w:t>12</w:t>
            </w:r>
            <w:r>
              <w:rPr>
                <w:rFonts w:hint="eastAsia" w:ascii="ＭＳ ゴシック" w:hAnsi="ＭＳ ゴシック" w:eastAsia="ＭＳ ゴシック"/>
                <w:color w:val="auto"/>
              </w:rPr>
              <w:t>時□</w:t>
            </w:r>
            <w:r>
              <w:rPr>
                <w:rFonts w:hint="eastAsia" w:ascii="ＭＳ ゴシック" w:hAnsi="ＭＳ ゴシック" w:eastAsia="ＭＳ ゴシック"/>
                <w:color w:val="auto"/>
              </w:rPr>
              <w:t>13</w:t>
            </w:r>
            <w:r>
              <w:rPr>
                <w:rFonts w:hint="eastAsia" w:ascii="ＭＳ ゴシック" w:hAnsi="ＭＳ ゴシック" w:eastAsia="ＭＳ ゴシック"/>
                <w:color w:val="auto"/>
              </w:rPr>
              <w:t>～</w:t>
            </w:r>
            <w:r>
              <w:rPr>
                <w:rFonts w:hint="eastAsia" w:ascii="ＭＳ ゴシック" w:hAnsi="ＭＳ ゴシック" w:eastAsia="ＭＳ ゴシック"/>
                <w:color w:val="auto"/>
              </w:rPr>
              <w:t>15</w:t>
            </w:r>
            <w:r>
              <w:rPr>
                <w:rFonts w:hint="eastAsia" w:ascii="ＭＳ ゴシック" w:hAnsi="ＭＳ ゴシック" w:eastAsia="ＭＳ ゴシック"/>
                <w:color w:val="auto"/>
              </w:rPr>
              <w:t>時□</w:t>
            </w:r>
            <w:r>
              <w:rPr>
                <w:rFonts w:hint="eastAsia" w:ascii="ＭＳ ゴシック" w:hAnsi="ＭＳ ゴシック" w:eastAsia="ＭＳ ゴシック"/>
                <w:color w:val="auto"/>
              </w:rPr>
              <w:t>15</w:t>
            </w:r>
            <w:r>
              <w:rPr>
                <w:rFonts w:hint="eastAsia" w:ascii="ＭＳ ゴシック" w:hAnsi="ＭＳ ゴシック" w:eastAsia="ＭＳ ゴシック"/>
                <w:color w:val="auto"/>
              </w:rPr>
              <w:t>～</w:t>
            </w:r>
            <w:r>
              <w:rPr>
                <w:rFonts w:hint="eastAsia" w:ascii="ＭＳ ゴシック" w:hAnsi="ＭＳ ゴシック" w:eastAsia="ＭＳ ゴシック"/>
                <w:color w:val="auto"/>
              </w:rPr>
              <w:t>17</w:t>
            </w:r>
            <w:r>
              <w:rPr>
                <w:rFonts w:hint="eastAsia" w:ascii="ＭＳ ゴシック" w:hAnsi="ＭＳ ゴシック" w:eastAsia="ＭＳ ゴシック"/>
                <w:color w:val="auto"/>
              </w:rPr>
              <w:t>時□何時でもよい</w:t>
            </w:r>
          </w:p>
        </w:tc>
      </w:tr>
      <w:tr>
        <w:trPr/>
        <w:tc>
          <w:tcPr>
            <w:tcW w:w="625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730" w:type="dxa"/>
            <w:gridSpan w:val="2"/>
            <w:vAlign w:val="top"/>
          </w:tcPr>
          <w:p>
            <w:pPr>
              <w:pStyle w:val="0"/>
              <w:ind w:firstLine="420" w:firstLineChars="200"/>
              <w:rPr>
                <w:rFonts w:hint="eastAsia" w:ascii="ＭＳ ゴシック" w:hAnsi="ＭＳ ゴシック" w:eastAsia="ＭＳ ゴシック"/>
                <w:color w:val="auto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</w:rPr>
              <w:t>月　　日（　）</w:t>
            </w:r>
          </w:p>
        </w:tc>
        <w:tc>
          <w:tcPr>
            <w:tcW w:w="514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color w:val="auto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</w:rPr>
              <w:t>□</w:t>
            </w:r>
            <w:r>
              <w:rPr>
                <w:rFonts w:hint="eastAsia" w:ascii="ＭＳ ゴシック" w:hAnsi="ＭＳ ゴシック" w:eastAsia="ＭＳ ゴシック"/>
                <w:color w:val="auto"/>
              </w:rPr>
              <w:t>10</w:t>
            </w:r>
            <w:r>
              <w:rPr>
                <w:rFonts w:hint="eastAsia" w:ascii="ＭＳ ゴシック" w:hAnsi="ＭＳ ゴシック" w:eastAsia="ＭＳ ゴシック"/>
                <w:color w:val="auto"/>
              </w:rPr>
              <w:t>～</w:t>
            </w:r>
            <w:r>
              <w:rPr>
                <w:rFonts w:hint="eastAsia" w:ascii="ＭＳ ゴシック" w:hAnsi="ＭＳ ゴシック" w:eastAsia="ＭＳ ゴシック"/>
                <w:color w:val="auto"/>
              </w:rPr>
              <w:t>12</w:t>
            </w:r>
            <w:r>
              <w:rPr>
                <w:rFonts w:hint="eastAsia" w:ascii="ＭＳ ゴシック" w:hAnsi="ＭＳ ゴシック" w:eastAsia="ＭＳ ゴシック"/>
                <w:color w:val="auto"/>
              </w:rPr>
              <w:t>時□</w:t>
            </w:r>
            <w:r>
              <w:rPr>
                <w:rFonts w:hint="eastAsia" w:ascii="ＭＳ ゴシック" w:hAnsi="ＭＳ ゴシック" w:eastAsia="ＭＳ ゴシック"/>
                <w:color w:val="auto"/>
              </w:rPr>
              <w:t>13</w:t>
            </w:r>
            <w:r>
              <w:rPr>
                <w:rFonts w:hint="eastAsia" w:ascii="ＭＳ ゴシック" w:hAnsi="ＭＳ ゴシック" w:eastAsia="ＭＳ ゴシック"/>
                <w:color w:val="auto"/>
              </w:rPr>
              <w:t>～</w:t>
            </w:r>
            <w:r>
              <w:rPr>
                <w:rFonts w:hint="eastAsia" w:ascii="ＭＳ ゴシック" w:hAnsi="ＭＳ ゴシック" w:eastAsia="ＭＳ ゴシック"/>
                <w:color w:val="auto"/>
              </w:rPr>
              <w:t>15</w:t>
            </w:r>
            <w:r>
              <w:rPr>
                <w:rFonts w:hint="eastAsia" w:ascii="ＭＳ ゴシック" w:hAnsi="ＭＳ ゴシック" w:eastAsia="ＭＳ ゴシック"/>
                <w:color w:val="auto"/>
              </w:rPr>
              <w:t>時□</w:t>
            </w:r>
            <w:r>
              <w:rPr>
                <w:rFonts w:hint="eastAsia" w:ascii="ＭＳ ゴシック" w:hAnsi="ＭＳ ゴシック" w:eastAsia="ＭＳ ゴシック"/>
                <w:color w:val="auto"/>
              </w:rPr>
              <w:t>15</w:t>
            </w:r>
            <w:r>
              <w:rPr>
                <w:rFonts w:hint="eastAsia" w:ascii="ＭＳ ゴシック" w:hAnsi="ＭＳ ゴシック" w:eastAsia="ＭＳ ゴシック"/>
                <w:color w:val="auto"/>
              </w:rPr>
              <w:t>～</w:t>
            </w:r>
            <w:r>
              <w:rPr>
                <w:rFonts w:hint="eastAsia" w:ascii="ＭＳ ゴシック" w:hAnsi="ＭＳ ゴシック" w:eastAsia="ＭＳ ゴシック"/>
                <w:color w:val="auto"/>
              </w:rPr>
              <w:t>17</w:t>
            </w:r>
            <w:r>
              <w:rPr>
                <w:rFonts w:hint="eastAsia" w:ascii="ＭＳ ゴシック" w:hAnsi="ＭＳ ゴシック" w:eastAsia="ＭＳ ゴシック"/>
                <w:color w:val="auto"/>
              </w:rPr>
              <w:t>時□何時でもよい</w:t>
            </w:r>
          </w:p>
        </w:tc>
      </w:tr>
      <w:tr>
        <w:trPr/>
        <w:tc>
          <w:tcPr>
            <w:tcW w:w="625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730" w:type="dxa"/>
            <w:gridSpan w:val="2"/>
            <w:vAlign w:val="top"/>
          </w:tcPr>
          <w:p>
            <w:pPr>
              <w:pStyle w:val="0"/>
              <w:ind w:firstLine="420" w:firstLineChars="200"/>
              <w:rPr>
                <w:rFonts w:hint="eastAsia" w:ascii="ＭＳ ゴシック" w:hAnsi="ＭＳ ゴシック" w:eastAsia="ＭＳ ゴシック"/>
                <w:color w:val="auto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</w:rPr>
              <w:t>月　　日（　）</w:t>
            </w:r>
          </w:p>
        </w:tc>
        <w:tc>
          <w:tcPr>
            <w:tcW w:w="514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color w:val="auto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</w:rPr>
              <w:t>□</w:t>
            </w:r>
            <w:r>
              <w:rPr>
                <w:rFonts w:hint="eastAsia" w:ascii="ＭＳ ゴシック" w:hAnsi="ＭＳ ゴシック" w:eastAsia="ＭＳ ゴシック"/>
                <w:color w:val="auto"/>
              </w:rPr>
              <w:t>10</w:t>
            </w:r>
            <w:r>
              <w:rPr>
                <w:rFonts w:hint="eastAsia" w:ascii="ＭＳ ゴシック" w:hAnsi="ＭＳ ゴシック" w:eastAsia="ＭＳ ゴシック"/>
                <w:color w:val="auto"/>
              </w:rPr>
              <w:t>～</w:t>
            </w:r>
            <w:r>
              <w:rPr>
                <w:rFonts w:hint="eastAsia" w:ascii="ＭＳ ゴシック" w:hAnsi="ＭＳ ゴシック" w:eastAsia="ＭＳ ゴシック"/>
                <w:color w:val="auto"/>
              </w:rPr>
              <w:t>12</w:t>
            </w:r>
            <w:r>
              <w:rPr>
                <w:rFonts w:hint="eastAsia" w:ascii="ＭＳ ゴシック" w:hAnsi="ＭＳ ゴシック" w:eastAsia="ＭＳ ゴシック"/>
                <w:color w:val="auto"/>
              </w:rPr>
              <w:t>時□</w:t>
            </w:r>
            <w:r>
              <w:rPr>
                <w:rFonts w:hint="eastAsia" w:ascii="ＭＳ ゴシック" w:hAnsi="ＭＳ ゴシック" w:eastAsia="ＭＳ ゴシック"/>
                <w:color w:val="auto"/>
              </w:rPr>
              <w:t>13</w:t>
            </w:r>
            <w:r>
              <w:rPr>
                <w:rFonts w:hint="eastAsia" w:ascii="ＭＳ ゴシック" w:hAnsi="ＭＳ ゴシック" w:eastAsia="ＭＳ ゴシック"/>
                <w:color w:val="auto"/>
              </w:rPr>
              <w:t>～</w:t>
            </w:r>
            <w:r>
              <w:rPr>
                <w:rFonts w:hint="eastAsia" w:ascii="ＭＳ ゴシック" w:hAnsi="ＭＳ ゴシック" w:eastAsia="ＭＳ ゴシック"/>
                <w:color w:val="auto"/>
              </w:rPr>
              <w:t>15</w:t>
            </w:r>
            <w:r>
              <w:rPr>
                <w:rFonts w:hint="eastAsia" w:ascii="ＭＳ ゴシック" w:hAnsi="ＭＳ ゴシック" w:eastAsia="ＭＳ ゴシック"/>
                <w:color w:val="auto"/>
              </w:rPr>
              <w:t>時□</w:t>
            </w:r>
            <w:r>
              <w:rPr>
                <w:rFonts w:hint="eastAsia" w:ascii="ＭＳ ゴシック" w:hAnsi="ＭＳ ゴシック" w:eastAsia="ＭＳ ゴシック"/>
                <w:color w:val="auto"/>
              </w:rPr>
              <w:t>15</w:t>
            </w:r>
            <w:r>
              <w:rPr>
                <w:rFonts w:hint="eastAsia" w:ascii="ＭＳ ゴシック" w:hAnsi="ＭＳ ゴシック" w:eastAsia="ＭＳ ゴシック"/>
                <w:color w:val="auto"/>
              </w:rPr>
              <w:t>～</w:t>
            </w:r>
            <w:r>
              <w:rPr>
                <w:rFonts w:hint="eastAsia" w:ascii="ＭＳ ゴシック" w:hAnsi="ＭＳ ゴシック" w:eastAsia="ＭＳ ゴシック"/>
                <w:color w:val="auto"/>
              </w:rPr>
              <w:t>17</w:t>
            </w:r>
            <w:r>
              <w:rPr>
                <w:rFonts w:hint="eastAsia" w:ascii="ＭＳ ゴシック" w:hAnsi="ＭＳ ゴシック" w:eastAsia="ＭＳ ゴシック"/>
                <w:color w:val="auto"/>
              </w:rPr>
              <w:t>時□何時でもよい</w:t>
            </w:r>
          </w:p>
        </w:tc>
      </w:tr>
      <w:tr>
        <w:trPr>
          <w:trHeight w:val="360" w:hRule="atLeast"/>
        </w:trPr>
        <w:tc>
          <w:tcPr>
            <w:tcW w:w="625" w:type="dxa"/>
            <w:vMerge w:val="restart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color w:val="auto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</w:rPr>
              <w:t>　　　　　　</w:t>
            </w:r>
          </w:p>
          <w:p>
            <w:pPr>
              <w:pStyle w:val="0"/>
              <w:rPr>
                <w:rFonts w:hint="eastAsia" w:ascii="ＭＳ ゴシック" w:hAnsi="ＭＳ ゴシック" w:eastAsia="ＭＳ ゴシック"/>
                <w:color w:val="auto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</w:rPr>
              <w:t>　３</w:t>
            </w:r>
          </w:p>
        </w:tc>
        <w:tc>
          <w:tcPr>
            <w:tcW w:w="2730" w:type="dxa"/>
            <w:gridSpan w:val="2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color w:val="auto"/>
                <w:sz w:val="21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z w:val="21"/>
              </w:rPr>
              <w:t>個別対話参加予定者氏名</w:t>
            </w:r>
          </w:p>
        </w:tc>
        <w:tc>
          <w:tcPr>
            <w:tcW w:w="514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="840" w:firstLineChars="400"/>
              <w:rPr>
                <w:rFonts w:hint="eastAsia" w:ascii="ＭＳ ゴシック" w:hAnsi="ＭＳ ゴシック" w:eastAsia="ＭＳ ゴシック"/>
                <w:color w:val="auto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</w:rPr>
              <w:t>所属法人名・部署・役職</w:t>
            </w:r>
          </w:p>
        </w:tc>
      </w:tr>
      <w:tr>
        <w:trPr/>
        <w:tc>
          <w:tcPr>
            <w:tcW w:w="625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730" w:type="dxa"/>
            <w:gridSpan w:val="2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color w:val="auto"/>
              </w:rPr>
            </w:pPr>
          </w:p>
        </w:tc>
        <w:tc>
          <w:tcPr>
            <w:tcW w:w="514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color w:val="auto"/>
              </w:rPr>
            </w:pPr>
          </w:p>
        </w:tc>
      </w:tr>
      <w:tr>
        <w:trPr/>
        <w:tc>
          <w:tcPr>
            <w:tcW w:w="625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730" w:type="dxa"/>
            <w:gridSpan w:val="2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color w:val="auto"/>
              </w:rPr>
            </w:pPr>
          </w:p>
        </w:tc>
        <w:tc>
          <w:tcPr>
            <w:tcW w:w="514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color w:val="auto"/>
              </w:rPr>
            </w:pPr>
          </w:p>
        </w:tc>
      </w:tr>
      <w:tr>
        <w:trPr/>
        <w:tc>
          <w:tcPr>
            <w:tcW w:w="625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730" w:type="dxa"/>
            <w:gridSpan w:val="2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color w:val="auto"/>
              </w:rPr>
            </w:pPr>
          </w:p>
        </w:tc>
        <w:tc>
          <w:tcPr>
            <w:tcW w:w="514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color w:val="auto"/>
              </w:rPr>
            </w:pPr>
          </w:p>
        </w:tc>
      </w:tr>
      <w:tr>
        <w:trPr/>
        <w:tc>
          <w:tcPr>
            <w:tcW w:w="625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730" w:type="dxa"/>
            <w:gridSpan w:val="2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color w:val="auto"/>
              </w:rPr>
            </w:pPr>
          </w:p>
        </w:tc>
        <w:tc>
          <w:tcPr>
            <w:tcW w:w="514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color w:val="auto"/>
              </w:rPr>
            </w:pPr>
          </w:p>
        </w:tc>
      </w:tr>
      <w:tr>
        <w:trPr/>
        <w:tc>
          <w:tcPr>
            <w:tcW w:w="625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730" w:type="dxa"/>
            <w:gridSpan w:val="2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color w:val="auto"/>
              </w:rPr>
            </w:pPr>
          </w:p>
        </w:tc>
        <w:tc>
          <w:tcPr>
            <w:tcW w:w="514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color w:val="auto"/>
              </w:rPr>
            </w:pPr>
          </w:p>
        </w:tc>
      </w:tr>
    </w:tbl>
    <w:p>
      <w:pPr>
        <w:pStyle w:val="0"/>
        <w:rPr>
          <w:rFonts w:hint="eastAsia" w:ascii="ＭＳ ゴシック" w:hAnsi="ＭＳ ゴシック" w:eastAsia="ＭＳ ゴシック"/>
          <w:color w:val="auto"/>
          <w:sz w:val="21"/>
        </w:rPr>
      </w:pPr>
    </w:p>
    <w:p>
      <w:pPr>
        <w:pStyle w:val="0"/>
        <w:rPr>
          <w:rFonts w:hint="eastAsia" w:ascii="ＭＳ ゴシック" w:hAnsi="ＭＳ ゴシック" w:eastAsia="ＭＳ ゴシック"/>
          <w:color w:val="auto"/>
          <w:sz w:val="21"/>
        </w:rPr>
      </w:pPr>
      <w:r>
        <w:rPr>
          <w:rFonts w:hint="eastAsia" w:ascii="ＭＳ ゴシック" w:hAnsi="ＭＳ ゴシック" w:eastAsia="ＭＳ ゴシック"/>
          <w:color w:val="auto"/>
          <w:sz w:val="21"/>
        </w:rPr>
        <w:t>＊個別対</w:t>
      </w:r>
      <w:r>
        <w:rPr>
          <w:rFonts w:hint="eastAsia" w:ascii="ＭＳ ゴシック" w:hAnsi="ＭＳ ゴシック" w:eastAsia="ＭＳ ゴシック"/>
          <w:color w:val="000000" w:themeColor="text1"/>
          <w:sz w:val="21"/>
        </w:rPr>
        <w:t>話の実施期間は、令和８年８月３日（月）から９月３０日（水）の１０</w:t>
      </w:r>
      <w:r>
        <w:rPr>
          <w:rFonts w:hint="eastAsia" w:ascii="ＭＳ ゴシック" w:hAnsi="ＭＳ ゴシック" w:eastAsia="ＭＳ ゴシック"/>
          <w:color w:val="auto"/>
          <w:sz w:val="21"/>
        </w:rPr>
        <w:t>時から</w:t>
      </w:r>
    </w:p>
    <w:p>
      <w:pPr>
        <w:pStyle w:val="0"/>
        <w:ind w:left="210" w:leftChars="100" w:firstLine="0" w:firstLineChars="0"/>
        <w:rPr>
          <w:rFonts w:hint="eastAsia" w:ascii="ＭＳ ゴシック" w:hAnsi="ＭＳ ゴシック" w:eastAsia="ＭＳ ゴシック"/>
          <w:color w:val="auto"/>
          <w:sz w:val="21"/>
        </w:rPr>
      </w:pPr>
      <w:r>
        <w:rPr>
          <w:rFonts w:hint="eastAsia" w:ascii="ＭＳ ゴシック" w:hAnsi="ＭＳ ゴシック" w:eastAsia="ＭＳ ゴシック"/>
          <w:color w:val="auto"/>
          <w:sz w:val="21"/>
        </w:rPr>
        <w:t>１７時（終了時間）です（ただし、閉庁日を除く。）。この期間内で、参加希望日・時間帯を３つ記載してください。</w:t>
      </w:r>
    </w:p>
    <w:p>
      <w:pPr>
        <w:pStyle w:val="0"/>
        <w:ind w:left="210" w:hanging="210" w:hangingChars="100"/>
        <w:rPr>
          <w:rFonts w:hint="eastAsia" w:ascii="ＭＳ ゴシック" w:hAnsi="ＭＳ ゴシック" w:eastAsia="ＭＳ ゴシック"/>
          <w:color w:val="auto"/>
          <w:sz w:val="21"/>
        </w:rPr>
      </w:pPr>
      <w:r>
        <w:rPr>
          <w:rFonts w:hint="eastAsia" w:ascii="ＭＳ ゴシック" w:hAnsi="ＭＳ ゴシック" w:eastAsia="ＭＳ ゴシック"/>
          <w:color w:val="auto"/>
          <w:sz w:val="21"/>
        </w:rPr>
        <w:t>＊個別対話参加申込書を受領後、調整のうえ、実施日時及び場所を電子メールにてご連絡します。（都合により希望に添えない場合もありますので、予めご了承ください。）</w:t>
      </w:r>
    </w:p>
    <w:p>
      <w:pPr>
        <w:pStyle w:val="0"/>
        <w:rPr>
          <w:rFonts w:hint="eastAsia" w:ascii="ＭＳ ゴシック" w:hAnsi="ＭＳ ゴシック" w:eastAsia="ＭＳ ゴシック"/>
          <w:color w:val="auto"/>
          <w:sz w:val="21"/>
        </w:rPr>
      </w:pPr>
      <w:r>
        <w:rPr>
          <w:rFonts w:hint="eastAsia" w:ascii="ＭＳ ゴシック" w:hAnsi="ＭＳ ゴシック" w:eastAsia="ＭＳ ゴシック"/>
          <w:color w:val="auto"/>
          <w:sz w:val="21"/>
        </w:rPr>
        <w:t>＊個別対話への参加者は５名以内としてください。</w:t>
      </w:r>
    </w:p>
    <w:p>
      <w:pPr>
        <w:pStyle w:val="0"/>
        <w:ind w:left="210" w:hanging="210" w:hangingChars="100"/>
        <w:rPr>
          <w:rFonts w:hint="eastAsia" w:ascii="ＭＳ ゴシック" w:hAnsi="ＭＳ ゴシック" w:eastAsia="ＭＳ ゴシック"/>
          <w:color w:val="auto"/>
          <w:sz w:val="21"/>
        </w:rPr>
      </w:pPr>
      <w:r>
        <w:rPr>
          <w:rFonts w:hint="eastAsia" w:ascii="ＭＳ ゴシック" w:hAnsi="ＭＳ ゴシック" w:eastAsia="ＭＳ ゴシック"/>
          <w:color w:val="auto"/>
          <w:sz w:val="21"/>
        </w:rPr>
        <w:t>＊複数参加の場合、代表となる法人の名称を「法人名」に、その他の法人の名称を「参加法人名」に記載してください。また、「参加法人名」には、参加するすべての法人を対象に記載してください。</w:t>
      </w:r>
    </w:p>
    <w:p>
      <w:pPr>
        <w:pStyle w:val="0"/>
        <w:rPr>
          <w:rFonts w:hint="eastAsia"/>
          <w:color w:val="auto"/>
          <w:sz w:val="24"/>
        </w:rPr>
      </w:pPr>
      <w:r>
        <w:rPr>
          <w:rFonts w:hint="eastAsia" w:ascii="ＭＳ ゴシック" w:hAnsi="ＭＳ ゴシック" w:eastAsia="ＭＳ ゴシック"/>
          <w:color w:val="auto"/>
          <w:sz w:val="21"/>
        </w:rPr>
        <w:t>＊「個別対話参加予定者氏名」には、ふりがなを記載してください。</w:t>
      </w:r>
    </w:p>
    <w:p>
      <w:pPr>
        <w:pStyle w:val="0"/>
        <w:rPr>
          <w:rFonts w:hint="eastAsia" w:ascii="ＭＳ ゴシック" w:hAnsi="ＭＳ ゴシック" w:eastAsia="ＭＳ ゴシック"/>
          <w:color w:val="auto"/>
          <w:sz w:val="24"/>
        </w:rPr>
      </w:pPr>
    </w:p>
    <w:p>
      <w:pPr>
        <w:pStyle w:val="0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rPr>
          <w:rFonts w:hint="eastAsia" w:ascii="ＭＳ ゴシック" w:hAnsi="ＭＳ ゴシック" w:eastAsia="ＭＳ ゴシック"/>
          <w:sz w:val="24"/>
        </w:rPr>
      </w:pPr>
      <w:bookmarkStart w:id="0" w:name="_GoBack"/>
      <w:bookmarkEnd w:id="0"/>
    </w:p>
    <w:sectPr>
      <w:pgSz w:w="11906" w:h="16838"/>
      <w:pgMar w:top="1417" w:right="1417" w:bottom="1417" w:left="1417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8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>
    <w:name w:val="Balloon Text"/>
    <w:basedOn w:val="0"/>
    <w:next w:val="17"/>
    <w:link w:val="0"/>
    <w:uiPriority w:val="0"/>
    <w:semiHidden/>
    <w:rPr>
      <w:rFonts w:asciiTheme="majorHAnsi" w:hAnsiTheme="majorHAnsi" w:eastAsiaTheme="majorEastAsia"/>
      <w:sz w:val="18"/>
    </w:rPr>
  </w:style>
  <w:style w:type="table" w:styleId="18" w:customStyle="1">
    <w:name w:val="表（シンプル 1）"/>
    <w:basedOn w:val="11"/>
    <w:next w:val="18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3770</TotalTime>
  <Pages>1</Pages>
  <Words>18</Words>
  <Characters>558</Characters>
  <Application>JUST Note</Application>
  <Lines>356</Lines>
  <Paragraphs>34</Paragraphs>
  <Company>HP Inc.</Company>
  <CharactersWithSpaces>585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soumu</dc:creator>
  <cp:lastModifiedBy>soumu</cp:lastModifiedBy>
  <cp:lastPrinted>2026-07-12T23:23:42Z</cp:lastPrinted>
  <dcterms:created xsi:type="dcterms:W3CDTF">2026-07-07T01:58:00Z</dcterms:created>
  <dcterms:modified xsi:type="dcterms:W3CDTF">2026-07-16T03:46:53Z</dcterms:modified>
  <cp:revision>12</cp:revision>
</cp:coreProperties>
</file>