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丸ｺﾞｼｯｸM-PRO" w:hAnsi="HG丸ｺﾞｼｯｸM-PRO" w:eastAsia="HG丸ｺﾞｼｯｸM-PRO"/>
        </w:rPr>
      </w:pPr>
      <w:r>
        <w:rPr>
          <w:rFonts w:hint="default" w:ascii="HG丸ｺﾞｼｯｸM-PRO" w:hAnsi="HG丸ｺﾞｼｯｸM-PRO" w:eastAsia="HG丸ｺﾞｼｯｸM-PRO"/>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715000" cy="228600"/>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715000" cy="228600"/>
                        </a:xfrm>
                        <a:prstGeom prst="roundRect">
                          <a:avLst>
                            <a:gd name="adj" fmla="val 1659"/>
                          </a:avLst>
                        </a:prstGeom>
                        <a:solidFill>
                          <a:srgbClr val="FFFF99"/>
                        </a:solidFill>
                        <a:ln w="38100" cmpd="dbl">
                          <a:solidFill>
                            <a:sysClr val="windowText" lastClr="000000"/>
                          </a:solidFill>
                        </a:ln>
                      </wps:spPr>
                      <wps:txbx>
                        <w:txbxContent>
                          <w:p>
                            <w:pPr>
                              <w:pStyle w:val="0"/>
                              <w:jc w:val="center"/>
                              <w:rPr>
                                <w:rFonts w:hint="default"/>
                                <w:sz w:val="26"/>
                              </w:rPr>
                            </w:pPr>
                            <w:r>
                              <w:rPr>
                                <w:rFonts w:hint="eastAsia" w:ascii="HG丸ｺﾞｼｯｸM-PRO" w:hAnsi="HG丸ｺﾞｼｯｸM-PRO" w:eastAsia="HG丸ｺﾞｼｯｸM-PRO"/>
                                <w:kern w:val="0"/>
                                <w:sz w:val="26"/>
                              </w:rPr>
                              <w:t>パブリックコメント意見提出様式</w:t>
                            </w:r>
                          </w:p>
                        </w:txbxContent>
                      </wps:txbx>
                      <wps:bodyPr vertOverflow="overflow" horzOverflow="overflow" lIns="74295" tIns="8890" rIns="74295" bIns="8890" upright="1">
                        <a:spAutoFit/>
                      </wps:bodyPr>
                    </wps:wsp>
                  </a:graphicData>
                </a:graphic>
              </wp:anchor>
            </w:drawing>
          </mc:Choice>
          <mc:Fallback>
            <w:pict>
              <v:roundrect id="オブジェクト 0" style="mso-position-vertical-relative:text;z-index:2;width:450pt;height:18pt;mso-position-horizontal-relative:text;position:absolute;margin-left:0pt;margin-top:0pt;" o:spid="_x0000_s1026" o:allowincell="t" o:allowoverlap="t" filled="t" fillcolor="#ffff99" stroked="t" strokecolor="#000000" strokeweight="3pt" o:spt="2" arcsize="1086f">
                <v:fill/>
                <v:stroke linestyle="thinThin" filltype="solid"/>
                <v:textbox style="layout-flow:horizontal;mso-fit-shape-to-text:t;" inset="2.0637499999999998mm,0.24694444444444438mm,2.0637499999999998mm,0.24694444444444438mm">
                  <w:txbxContent>
                    <w:p>
                      <w:pPr>
                        <w:pStyle w:val="0"/>
                        <w:jc w:val="center"/>
                        <w:rPr>
                          <w:rFonts w:hint="default"/>
                          <w:sz w:val="26"/>
                        </w:rPr>
                      </w:pPr>
                      <w:r>
                        <w:rPr>
                          <w:rFonts w:hint="eastAsia" w:ascii="HG丸ｺﾞｼｯｸM-PRO" w:hAnsi="HG丸ｺﾞｼｯｸM-PRO" w:eastAsia="HG丸ｺﾞｼｯｸM-PRO"/>
                          <w:kern w:val="0"/>
                          <w:sz w:val="26"/>
                        </w:rPr>
                        <w:t>パブリックコメント意見提出様式</w:t>
                      </w:r>
                    </w:p>
                  </w:txbxContent>
                </v:textbox>
                <v:imagedata o:title=""/>
                <w10:wrap type="none" anchorx="text" anchory="text"/>
              </v:roundrect>
            </w:pict>
          </mc:Fallback>
        </mc:AlternateContent>
      </w: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tbl>
      <w:tblPr>
        <w:tblStyle w:val="23"/>
        <w:tblW w:w="0" w:type="auto"/>
        <w:tblInd w:w="108" w:type="dxa"/>
        <w:tblLayout w:type="fixed"/>
        <w:tblLook w:firstRow="1" w:lastRow="1" w:firstColumn="1" w:lastColumn="1" w:noHBand="0" w:noVBand="0" w:val="01E0"/>
      </w:tblPr>
      <w:tblGrid>
        <w:gridCol w:w="1080"/>
        <w:gridCol w:w="1080"/>
        <w:gridCol w:w="6840"/>
      </w:tblGrid>
      <w:tr>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■氏名又は名称（法人等の場合は担当者名も。）</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p>
        </w:tc>
      </w:tr>
      <w:tr>
        <w:trPr>
          <w:trHeight w:val="517"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■連絡先</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住　　所</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w:t>
            </w:r>
          </w:p>
          <w:p>
            <w:pPr>
              <w:pStyle w:val="0"/>
              <w:rPr>
                <w:rFonts w:hint="eastAsia" w:ascii="HG丸ｺﾞｼｯｸM-PRO" w:hAnsi="HG丸ｺﾞｼｯｸM-PRO" w:eastAsia="HG丸ｺﾞｼｯｸM-PRO"/>
                <w:sz w:val="18"/>
              </w:rPr>
            </w:pPr>
          </w:p>
        </w:tc>
      </w:tr>
      <w:tr>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電話番号</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p>
        </w:tc>
      </w:tr>
      <w:tr>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E-mail</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p>
        </w:tc>
      </w:tr>
      <w:tr>
        <w:trPr>
          <w:trHeight w:val="2475" w:hRule="atLeast"/>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■その他</w:t>
            </w:r>
          </w:p>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（意見提出者範囲）</w:t>
            </w:r>
          </w:p>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右記のいずれかに○をつけてください。（カの場合は、その具体的な内容も記入してください）</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ア</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町の区域内に住所を有する者</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イ</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町の区域内に事務所又は事業所を有する個人及び法人その他の団体</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ウ</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町の区域内に存する事務所又は事業所に勤務する者</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エ</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町の区域内に存する学校に在学する者</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オ</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町税の納税義務者</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カ</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前各号に掲げるもののほか、このパブリックコメント手続きに係る事案に利害</w:t>
            </w:r>
          </w:p>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関係を有する（　　　　　　　　　　　　　　　　　　　　　　　）</w:t>
            </w:r>
          </w:p>
        </w:tc>
      </w:tr>
      <w:tr>
        <w:trPr>
          <w:trHeight w:val="300" w:hRule="atLeast"/>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■計画案の名称</w:t>
            </w:r>
          </w:p>
          <w:p>
            <w:pPr>
              <w:pStyle w:val="0"/>
              <w:rPr>
                <w:rFonts w:hint="eastAsia" w:ascii="HG丸ｺﾞｼｯｸM-PRO" w:hAnsi="HG丸ｺﾞｼｯｸM-PRO" w:eastAsia="HG丸ｺﾞｼｯｸM-PRO"/>
                <w:sz w:val="18"/>
              </w:rPr>
            </w:pPr>
            <w:bookmarkStart w:id="0" w:name="_GoBack"/>
            <w:bookmarkEnd w:id="0"/>
            <w:r>
              <w:rPr>
                <w:rFonts w:hint="eastAsia" w:ascii="HG丸ｺﾞｼｯｸM-PRO" w:hAnsi="HG丸ｺﾞｼｯｸM-PRO" w:eastAsia="HG丸ｺﾞｼｯｸM-PRO"/>
                <w:sz w:val="18"/>
              </w:rPr>
              <w:t>。</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2"/>
              <w:numPr>
                <w:numId w:val="0"/>
              </w:numPr>
              <w:ind w:leftChars="0" w:firstLineChars="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岬町行政手続における特定の個人を識別するための番号の利用等に関する法律に基づく個人番号の利用に関する条例の一部改正について</w:t>
            </w:r>
          </w:p>
        </w:tc>
      </w:tr>
      <w:tr>
        <w:trPr>
          <w:trHeight w:val="6474" w:hRule="atLeast"/>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■ご意見</w:t>
            </w:r>
          </w:p>
          <w:p>
            <w:pPr>
              <w:pStyle w:val="0"/>
              <w:rPr>
                <w:rFonts w:hint="eastAsia" w:ascii="HG丸ｺﾞｼｯｸM-PRO" w:hAnsi="HG丸ｺﾞｼｯｸM-PRO" w:eastAsia="HG丸ｺﾞｼｯｸM-PRO"/>
                <w:sz w:val="18"/>
              </w:rPr>
            </w:pP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18"/>
              </w:rPr>
            </w:pPr>
          </w:p>
        </w:tc>
      </w:tr>
    </w:tbl>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※記入欄が不足する場合は、この用紙をコピーしてお使いください。</w:t>
      </w:r>
    </w:p>
    <w:sectPr>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TML Preformatted"/>
    <w:basedOn w:val="0"/>
    <w:next w:val="15"/>
    <w:link w:val="0"/>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16" w:customStyle="1">
    <w:name w:val="text11"/>
    <w:basedOn w:val="10"/>
    <w:next w:val="16"/>
    <w:link w:val="0"/>
    <w:uiPriority w:val="0"/>
    <w:qFormat/>
    <w:rPr>
      <w:color w:val="0066CC"/>
    </w:rPr>
  </w:style>
  <w:style w:type="paragraph" w:styleId="17">
    <w:name w:val="Normal (Web)"/>
    <w:basedOn w:val="0"/>
    <w:next w:val="17"/>
    <w:link w:val="0"/>
    <w:uiPriority w:val="0"/>
    <w:pPr>
      <w:widowControl w:val="1"/>
      <w:spacing w:before="100" w:beforeLines="0" w:beforeAutospacing="1" w:after="100" w:afterLines="0" w:afterAutospacing="1" w:line="360" w:lineRule="atLeast"/>
      <w:jc w:val="left"/>
    </w:pPr>
    <w:rPr>
      <w:rFonts w:ascii="ＭＳ Ｐゴシック" w:hAnsi="ＭＳ Ｐゴシック" w:eastAsia="ＭＳ Ｐゴシック"/>
      <w:kern w:val="0"/>
      <w:sz w:val="24"/>
    </w:rPr>
  </w:style>
  <w:style w:type="character" w:styleId="18">
    <w:name w:val="Hyperlink"/>
    <w:basedOn w:val="10"/>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List Paragraph"/>
    <w:basedOn w:val="0"/>
    <w:next w:val="22"/>
    <w:link w:val="0"/>
    <w:uiPriority w:val="0"/>
    <w:qFormat/>
    <w:pPr>
      <w:ind w:left="400" w:leftChars="400"/>
    </w:p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1</Words>
  <Characters>331</Characters>
  <Application>JUST Note</Application>
  <Lines>44</Lines>
  <Paragraphs>17</Paragraphs>
  <Company> </Company>
  <CharactersWithSpaces>368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岬町のパブリックコメント手続</dc:title>
  <dc:creator>Administrator</dc:creator>
  <cp:lastModifiedBy>soumu</cp:lastModifiedBy>
  <cp:lastPrinted>2006-01-30T04:05:00Z</cp:lastPrinted>
  <dcterms:created xsi:type="dcterms:W3CDTF">2006-01-30T04:04:00Z</dcterms:created>
  <dcterms:modified xsi:type="dcterms:W3CDTF">2025-10-08T03:58:36Z</dcterms:modified>
  <cp:revision>3</cp:revision>
</cp:coreProperties>
</file>