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0"/>
        </w:rPr>
      </w:pPr>
      <w:r>
        <w:rPr>
          <w:rFonts w:hint="eastAsia"/>
          <w:sz w:val="20"/>
        </w:rPr>
        <w:t>承認法人に関する申出書</w:t>
      </w:r>
    </w:p>
    <w:p>
      <w:pPr>
        <w:pStyle w:val="0"/>
        <w:jc w:val="right"/>
        <w:rPr>
          <w:rFonts w:hint="default"/>
          <w:sz w:val="20"/>
        </w:rPr>
      </w:pPr>
      <w:r>
        <w:rPr>
          <w:rFonts w:hint="eastAsia"/>
          <w:sz w:val="20"/>
        </w:rPr>
        <w:t>年　　月　　日</w:t>
      </w:r>
    </w:p>
    <w:p>
      <w:pPr>
        <w:pStyle w:val="0"/>
        <w:rPr>
          <w:rFonts w:hint="default"/>
          <w:sz w:val="20"/>
        </w:rPr>
      </w:pPr>
      <w:r>
        <w:rPr>
          <w:rFonts w:hint="eastAsia"/>
          <w:sz w:val="20"/>
        </w:rPr>
        <w:t>　</w:t>
      </w:r>
    </w:p>
    <w:p>
      <w:pPr>
        <w:pStyle w:val="0"/>
        <w:ind w:firstLine="200" w:firstLineChars="100"/>
        <w:rPr>
          <w:rFonts w:hint="default"/>
          <w:sz w:val="20"/>
        </w:rPr>
      </w:pPr>
      <w:r>
        <w:rPr>
          <w:rFonts w:hint="eastAsia"/>
          <w:sz w:val="20"/>
        </w:rPr>
        <w:t>岬町選挙管理委員会委員長　様</w:t>
      </w:r>
    </w:p>
    <w:p>
      <w:pPr>
        <w:pStyle w:val="0"/>
        <w:ind w:firstLine="200" w:firstLineChars="100"/>
        <w:rPr>
          <w:rFonts w:hint="default"/>
          <w:sz w:val="20"/>
        </w:rPr>
      </w:pPr>
    </w:p>
    <w:p>
      <w:pPr>
        <w:pStyle w:val="0"/>
        <w:ind w:left="0" w:leftChars="0" w:firstLine="3600" w:firstLineChars="1800"/>
        <w:rPr>
          <w:rFonts w:hint="default"/>
          <w:sz w:val="20"/>
        </w:rPr>
      </w:pPr>
      <w:r>
        <w:rPr>
          <w:rFonts w:hint="eastAsia"/>
          <w:sz w:val="20"/>
        </w:rPr>
        <w:t>申出書</w:t>
      </w:r>
    </w:p>
    <w:p>
      <w:pPr>
        <w:pStyle w:val="0"/>
        <w:ind w:left="0" w:leftChars="0" w:firstLine="3600" w:firstLineChars="1800"/>
        <w:rPr>
          <w:rFonts w:hint="default"/>
          <w:sz w:val="20"/>
        </w:rPr>
      </w:pPr>
      <w:r>
        <w:rPr>
          <w:rFonts w:hint="eastAsia"/>
          <w:sz w:val="20"/>
        </w:rPr>
        <w:t>　</w:t>
      </w:r>
      <w:r>
        <w:rPr>
          <w:rFonts w:hint="eastAsia"/>
          <w:sz w:val="18"/>
        </w:rPr>
        <w:t>政党その他の政治団体の名称</w:t>
      </w:r>
    </w:p>
    <w:p>
      <w:pPr>
        <w:pStyle w:val="0"/>
        <w:ind w:left="0" w:leftChars="0" w:firstLine="3600" w:firstLineChars="1800"/>
        <w:rPr>
          <w:rFonts w:hint="default"/>
          <w:sz w:val="20"/>
        </w:rPr>
      </w:pPr>
      <w:r>
        <w:rPr>
          <w:rFonts w:hint="eastAsia"/>
          <w:sz w:val="20"/>
        </w:rPr>
        <w:t>　代表者の氏名　　　　　　　　　　　　　　　　　　　　　㊞</w:t>
      </w:r>
    </w:p>
    <w:p>
      <w:pPr>
        <w:pStyle w:val="0"/>
        <w:rPr>
          <w:rFonts w:hint="default"/>
          <w:sz w:val="20"/>
        </w:rPr>
      </w:pPr>
      <w:r>
        <w:rPr>
          <w:rFonts w:hint="eastAsia"/>
          <w:sz w:val="20"/>
        </w:rPr>
        <w:t>　　　　　　　　　　　　　　　　　　　主たる事務所の所在地</w:t>
      </w:r>
    </w:p>
    <w:p>
      <w:pPr>
        <w:pStyle w:val="0"/>
        <w:rPr>
          <w:rFonts w:hint="default"/>
          <w:sz w:val="20"/>
        </w:rPr>
      </w:pPr>
      <w:r>
        <w:rPr>
          <w:rFonts w:hint="eastAsia"/>
          <w:sz w:val="20"/>
        </w:rPr>
        <w:t>　　　　　　　　　　　　　　　　　　　電話番号</w:t>
      </w:r>
    </w:p>
    <w:p>
      <w:pPr>
        <w:pStyle w:val="0"/>
        <w:rPr>
          <w:rFonts w:hint="default"/>
          <w:sz w:val="20"/>
        </w:rPr>
      </w:pPr>
    </w:p>
    <w:p>
      <w:pPr>
        <w:pStyle w:val="0"/>
        <w:rPr>
          <w:rFonts w:hint="default"/>
          <w:sz w:val="20"/>
        </w:rPr>
      </w:pPr>
      <w:r>
        <w:rPr>
          <w:rFonts w:hint="eastAsia"/>
          <w:sz w:val="20"/>
        </w:rPr>
        <w:t>　閲覧事項を下記の法人に取扱わせる必要があるため、公職選挙法第２８条の２第７項の規定に基づき、申し出ます。</w:t>
      </w:r>
    </w:p>
    <w:tbl>
      <w:tblPr>
        <w:tblStyle w:val="17"/>
        <w:tblW w:w="0" w:type="auto"/>
        <w:tblInd w:w="0" w:type="dxa"/>
        <w:tblLayout w:type="fixed"/>
        <w:tblLook w:firstRow="1" w:lastRow="0" w:firstColumn="1" w:lastColumn="0" w:noHBand="0" w:noVBand="1" w:val="04A0"/>
      </w:tblPr>
      <w:tblGrid>
        <w:gridCol w:w="2575"/>
        <w:gridCol w:w="7224"/>
      </w:tblGrid>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r>
              <w:rPr>
                <w:rFonts w:hint="eastAsia"/>
                <w:sz w:val="20"/>
              </w:rPr>
              <w:t>１</w:t>
            </w:r>
            <w:r>
              <w:rPr>
                <w:rFonts w:hint="eastAsia"/>
                <w:sz w:val="20"/>
              </w:rPr>
              <w:t xml:space="preserve"> </w:t>
            </w:r>
            <w:r>
              <w:rPr>
                <w:rFonts w:hint="eastAsia"/>
                <w:sz w:val="20"/>
              </w:rPr>
              <w:t>法人の名称</w:t>
            </w:r>
          </w:p>
          <w:p>
            <w:pPr>
              <w:pStyle w:val="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300" w:hangingChars="150"/>
              <w:jc w:val="left"/>
              <w:rPr>
                <w:rFonts w:hint="eastAsia"/>
                <w:sz w:val="20"/>
              </w:rPr>
            </w:pPr>
            <w:r>
              <w:rPr>
                <w:rFonts w:hint="eastAsia"/>
                <w:sz w:val="20"/>
              </w:rPr>
              <w:t>２</w:t>
            </w:r>
            <w:r>
              <w:rPr>
                <w:rFonts w:hint="eastAsia"/>
                <w:sz w:val="20"/>
              </w:rPr>
              <w:t xml:space="preserve"> </w:t>
            </w:r>
            <w:r>
              <w:rPr>
                <w:rFonts w:hint="eastAsia"/>
                <w:sz w:val="20"/>
              </w:rPr>
              <w:t>法人の代表者の氏名</w:t>
            </w:r>
          </w:p>
          <w:p>
            <w:pPr>
              <w:pStyle w:val="0"/>
              <w:ind w:left="0" w:leftChars="0" w:hanging="300" w:hangingChars="15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2"/>
              </w:rPr>
            </w:pP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00" w:hanging="300" w:hangingChars="150"/>
              <w:rPr>
                <w:rFonts w:hint="eastAsia"/>
              </w:rPr>
            </w:pPr>
            <w:r>
              <w:rPr>
                <w:rFonts w:hint="eastAsia"/>
                <w:sz w:val="20"/>
              </w:rPr>
              <w:t>３</w:t>
            </w:r>
            <w:r>
              <w:rPr>
                <w:rFonts w:hint="eastAsia"/>
                <w:sz w:val="20"/>
              </w:rPr>
              <w:t xml:space="preserve"> </w:t>
            </w:r>
            <w:r>
              <w:rPr>
                <w:rFonts w:hint="eastAsia"/>
                <w:sz w:val="20"/>
              </w:rPr>
              <w:t>法人の主たる事務所の所在地</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300" w:hangingChars="150"/>
              <w:jc w:val="left"/>
              <w:rPr>
                <w:rFonts w:hint="eastAsia"/>
                <w:sz w:val="20"/>
              </w:rPr>
            </w:pPr>
            <w:r>
              <w:rPr>
                <w:rFonts w:hint="eastAsia"/>
                <w:sz w:val="20"/>
              </w:rPr>
              <w:t>４</w:t>
            </w:r>
            <w:r>
              <w:rPr>
                <w:rFonts w:hint="eastAsia"/>
                <w:sz w:val="20"/>
              </w:rPr>
              <w:t xml:space="preserve"> </w:t>
            </w:r>
            <w:r>
              <w:rPr>
                <w:rFonts w:hint="eastAsia"/>
                <w:sz w:val="20"/>
              </w:rPr>
              <w:t>法人に閲覧事項を取扱わせる理由</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color w:val="000000" w:themeColor="text1"/>
                <w:sz w:val="14"/>
                <w:vertAlign w:val="baseline"/>
              </w:rPr>
              <w:t>（その必要性等について具体的に記載すること。）</w:t>
            </w: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300" w:hangingChars="150"/>
              <w:jc w:val="left"/>
              <w:rPr>
                <w:rFonts w:hint="eastAsia"/>
                <w:sz w:val="20"/>
              </w:rPr>
            </w:pPr>
            <w:r>
              <w:rPr>
                <w:rFonts w:hint="eastAsia"/>
                <w:sz w:val="20"/>
              </w:rPr>
              <w:t>５</w:t>
            </w:r>
            <w:r>
              <w:rPr>
                <w:rFonts w:hint="eastAsia"/>
                <w:sz w:val="20"/>
              </w:rPr>
              <w:t xml:space="preserve"> </w:t>
            </w:r>
            <w:r>
              <w:rPr>
                <w:rFonts w:hint="eastAsia"/>
                <w:sz w:val="20"/>
              </w:rPr>
              <w:t>承認法人閲覧事項を取扱者の範囲</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p>
        </w:tc>
      </w:tr>
      <w:tr>
        <w:trPr>
          <w:trHeight w:val="65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00" w:hanging="300" w:hangingChars="150"/>
              <w:jc w:val="left"/>
              <w:rPr>
                <w:rFonts w:hint="eastAsia"/>
                <w:sz w:val="20"/>
              </w:rPr>
            </w:pPr>
            <w:r>
              <w:rPr>
                <w:rFonts w:hint="eastAsia"/>
                <w:sz w:val="20"/>
              </w:rPr>
              <w:t>６</w:t>
            </w:r>
            <w:r>
              <w:rPr>
                <w:rFonts w:hint="eastAsia"/>
                <w:sz w:val="20"/>
              </w:rPr>
              <w:t xml:space="preserve"> </w:t>
            </w:r>
            <w:r>
              <w:rPr>
                <w:rFonts w:hint="eastAsia"/>
                <w:sz w:val="20"/>
              </w:rPr>
              <w:t>法人における閲覧事項の管理の方法</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（管理体制や廃棄の時期、方法等について具体的に記載すること。）</w:t>
            </w:r>
          </w:p>
        </w:tc>
      </w:tr>
      <w:tr>
        <w:trPr>
          <w:trHeight w:val="1310"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0" w:hanging="200" w:hangingChars="100"/>
              <w:jc w:val="left"/>
              <w:rPr>
                <w:rFonts w:hint="eastAsia"/>
                <w:sz w:val="20"/>
              </w:rPr>
            </w:pPr>
            <w:r>
              <w:rPr>
                <w:rFonts w:hint="eastAsia"/>
                <w:sz w:val="20"/>
              </w:rPr>
              <w:t>７</w:t>
            </w:r>
            <w:r>
              <w:rPr>
                <w:rFonts w:hint="eastAsia"/>
                <w:sz w:val="20"/>
              </w:rPr>
              <w:t xml:space="preserve"> </w:t>
            </w:r>
            <w:r>
              <w:rPr>
                <w:rFonts w:hint="eastAsia"/>
                <w:sz w:val="20"/>
              </w:rPr>
              <w:t>閲覧者に関する事項</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spacing w:val="0"/>
                <w:sz w:val="14"/>
              </w:rPr>
              <w:t>（</w:t>
            </w:r>
            <w:r>
              <w:rPr>
                <w:rFonts w:hint="eastAsia" w:ascii="ＭＳ 明朝" w:hAnsi="ＭＳ 明朝" w:eastAsia="ＭＳ 明朝"/>
                <w:spacing w:val="0"/>
                <w:sz w:val="14"/>
              </w:rPr>
              <w:t>公職選挙法第</w:t>
            </w:r>
            <w:r>
              <w:rPr>
                <w:rFonts w:hint="eastAsia" w:ascii="ＭＳ 明朝" w:hAnsi="ＭＳ 明朝" w:eastAsia="ＭＳ 明朝"/>
                <w:spacing w:val="0"/>
                <w:sz w:val="14"/>
              </w:rPr>
              <w:t>28</w:t>
            </w:r>
            <w:r>
              <w:rPr>
                <w:rFonts w:hint="eastAsia" w:ascii="ＭＳ 明朝" w:hAnsi="ＭＳ 明朝" w:eastAsia="ＭＳ 明朝"/>
                <w:spacing w:val="0"/>
                <w:sz w:val="14"/>
              </w:rPr>
              <w:t>条の２第</w:t>
            </w:r>
            <w:r>
              <w:rPr>
                <w:rFonts w:hint="eastAsia"/>
                <w:spacing w:val="0"/>
                <w:sz w:val="14"/>
              </w:rPr>
              <w:t>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pPr>
        <w:pStyle w:val="0"/>
        <w:spacing w:line="0" w:lineRule="atLeast"/>
        <w:rPr>
          <w:rFonts w:hint="eastAsia" w:ascii="ＭＳ 明朝" w:hAnsi="ＭＳ 明朝" w:eastAsia="ＭＳ 明朝"/>
          <w:sz w:val="20"/>
        </w:rPr>
      </w:pPr>
    </w:p>
    <w:p>
      <w:pPr>
        <w:pStyle w:val="0"/>
        <w:spacing w:line="0" w:lineRule="atLeast"/>
        <w:rPr>
          <w:rFonts w:hint="eastAsia" w:ascii="ＭＳ 明朝" w:hAnsi="ＭＳ 明朝" w:eastAsia="ＭＳ 明朝"/>
          <w:sz w:val="20"/>
        </w:rPr>
      </w:pPr>
    </w:p>
    <w:tbl>
      <w:tblPr>
        <w:tblStyle w:val="17"/>
        <w:tblW w:w="0" w:type="auto"/>
        <w:tblInd w:w="6715" w:type="dxa"/>
        <w:tblLayout w:type="fixed"/>
        <w:tblLook w:firstRow="1" w:lastRow="0" w:firstColumn="1" w:lastColumn="0" w:noHBand="0" w:noVBand="1" w:val="04A0"/>
      </w:tblPr>
      <w:tblGrid>
        <w:gridCol w:w="2880"/>
      </w:tblGrid>
      <w:tr>
        <w:trPr/>
        <w:tc>
          <w:tcPr>
            <w:tcW w:w="2880" w:type="dxa"/>
            <w:vAlign w:val="top"/>
          </w:tcPr>
          <w:p>
            <w:pPr>
              <w:pStyle w:val="0"/>
              <w:rPr>
                <w:rFonts w:hint="eastAsia"/>
              </w:rPr>
            </w:pPr>
            <w:r>
              <w:rPr>
                <w:rFonts w:hint="eastAsia"/>
                <w:sz w:val="16"/>
              </w:rPr>
              <w:t>※この欄は記入しないでください。</w:t>
            </w:r>
          </w:p>
        </w:tc>
      </w:tr>
      <w:tr>
        <w:trPr>
          <w:trHeight w:val="505" w:hRule="atLeast"/>
        </w:trPr>
        <w:tc>
          <w:tcPr>
            <w:tcW w:w="2880" w:type="dxa"/>
            <w:vAlign w:val="center"/>
          </w:tcPr>
          <w:p>
            <w:pPr>
              <w:pStyle w:val="0"/>
              <w:jc w:val="center"/>
              <w:rPr>
                <w:rFonts w:hint="eastAsia"/>
                <w:sz w:val="20"/>
              </w:rPr>
            </w:pPr>
            <w:r>
              <w:rPr>
                <w:rFonts w:hint="eastAsia"/>
                <w:sz w:val="20"/>
              </w:rPr>
              <w:t>承　認</w:t>
            </w:r>
          </w:p>
        </w:tc>
      </w:tr>
      <w:tr>
        <w:trPr>
          <w:trHeight w:val="505" w:hRule="atLeast"/>
        </w:trPr>
        <w:tc>
          <w:tcPr>
            <w:tcW w:w="2880" w:type="dxa"/>
            <w:vAlign w:val="center"/>
          </w:tcPr>
          <w:p>
            <w:pPr>
              <w:pStyle w:val="0"/>
              <w:jc w:val="center"/>
              <w:rPr>
                <w:rFonts w:hint="eastAsia"/>
                <w:sz w:val="20"/>
              </w:rPr>
            </w:pPr>
            <w:r>
              <w:rPr>
                <w:rFonts w:hint="eastAsia"/>
                <w:sz w:val="20"/>
              </w:rPr>
              <w:t>可　・　否</w:t>
            </w:r>
            <w:bookmarkStart w:id="0" w:name="_GoBack"/>
            <w:bookmarkEnd w:id="0"/>
          </w:p>
        </w:tc>
      </w:tr>
    </w:tbl>
    <w:p>
      <w:pPr>
        <w:pStyle w:val="0"/>
        <w:spacing w:line="0" w:lineRule="atLeast"/>
        <w:rPr>
          <w:rFonts w:hint="eastAsia" w:ascii="ＭＳ 明朝" w:hAnsi="ＭＳ 明朝" w:eastAsia="ＭＳ 明朝"/>
          <w:sz w:val="20"/>
        </w:rPr>
      </w:pPr>
    </w:p>
    <w:sectPr>
      <w:pgSz w:w="11906" w:h="16838"/>
      <w:pgMar w:top="1134" w:right="1134" w:bottom="1134"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1475</TotalTime>
  <Pages>4</Pages>
  <Words>1</Words>
  <Characters>1267</Characters>
  <Application>JUST Note</Application>
  <Lines>356</Lines>
  <Paragraphs>77</Paragraphs>
  <CharactersWithSpaces>1563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光岡　智彦</dc:creator>
  <cp:lastModifiedBy>soumu</cp:lastModifiedBy>
  <cp:lastPrinted>2025-05-19T02:14:27Z</cp:lastPrinted>
  <dcterms:created xsi:type="dcterms:W3CDTF">2021-01-27T09:16:00Z</dcterms:created>
  <dcterms:modified xsi:type="dcterms:W3CDTF">2025-05-21T04:21:52Z</dcterms:modified>
  <cp:revision>7</cp:revision>
</cp:coreProperties>
</file>