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様式第１号（第２条関係）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固定資産税課税免除申請書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岬町長　あて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830" w:firstLineChars="2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住所又は所在地</w:t>
      </w:r>
    </w:p>
    <w:p>
      <w:pPr>
        <w:pStyle w:val="0"/>
        <w:ind w:firstLine="5670" w:firstLineChars="2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氏名又は名称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岬町過疎地域における固定資産税の課税免除に関する条例第３条の規定により、固定資産税の課税免除を受けたいので、下記のとおり申請します。</w:t>
      </w: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事業所の名称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事業者の住所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事業の種類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事業の用に供した日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新設し又は増設した家屋、償却資産、土地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Ａ　家屋</w:t>
      </w:r>
    </w:p>
    <w:tbl>
      <w:tblPr>
        <w:tblStyle w:val="1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365"/>
        <w:gridCol w:w="1365"/>
        <w:gridCol w:w="1365"/>
        <w:gridCol w:w="1365"/>
        <w:gridCol w:w="1365"/>
        <w:gridCol w:w="1368"/>
        <w:gridCol w:w="1093"/>
      </w:tblGrid>
      <w:tr>
        <w:trPr>
          <w:trHeight w:val="52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用　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構　造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　得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年月日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取得価格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延床面積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使　用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床面積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特別償却の有無</w:t>
            </w:r>
          </w:p>
        </w:tc>
      </w:tr>
      <w:tr>
        <w:trPr>
          <w:trHeight w:val="52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Ｂ　償却資産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733"/>
        <w:gridCol w:w="2415"/>
        <w:gridCol w:w="2415"/>
        <w:gridCol w:w="1705"/>
      </w:tblGrid>
      <w:tr>
        <w:trPr>
          <w:trHeight w:val="480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償却資産名称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取得年月日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取得価格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特別償却の有無</w:t>
            </w:r>
          </w:p>
        </w:tc>
      </w:tr>
      <w:tr>
        <w:trPr>
          <w:trHeight w:val="480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Ｃ　土地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17"/>
        <w:gridCol w:w="2317"/>
        <w:gridCol w:w="2317"/>
        <w:gridCol w:w="2317"/>
      </w:tblGrid>
      <w:tr>
        <w:trPr>
          <w:trHeight w:val="540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取得年月日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取得価格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面　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内建物使用面積</w:t>
            </w:r>
          </w:p>
        </w:tc>
      </w:tr>
      <w:tr>
        <w:trPr>
          <w:trHeight w:val="540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欄が不足する場合は、追加ください。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この申請書には、裏面記載の書類を添付してください。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</w:rPr>
        <w:t>裏　　　　面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添付書類（共通）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ア　所得税法（昭和４０年法律第３３号）又は法人税法（昭和４０年法律第３４号）の規定による確定申告書の写し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イ　減価償却資産の償却額の計算に関する明細書の写し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ウ　事業計画及び実績概要書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エ　町税の完納証明書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家屋について課税免除の申請をする場合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ア　事業所全体の平面図（建物の配置が分かるもの）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イ　家屋平面図（各階の床面積、用途の分かるもの）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ウ　耐用年数の確認できるもの（国税申告書又は事業主の資産台帳）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土地について課税免除の申請をする場合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ア　登記簿謄本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償却資産について課税免除の申請をする場合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ア　用途説明書（対象となる構築物）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イ　配置図（第２年度分、第３年度分が含まれている場合は、色分けして明示すること。）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ウ　償却資産申告書（地方税法施行規則第１４条（第２６号様式））</w:t>
      </w:r>
    </w:p>
    <w:p>
      <w:pPr>
        <w:pStyle w:val="0"/>
        <w:rPr>
          <w:rFonts w:hint="eastAsia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462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630</Characters>
  <Application>JUST Note</Application>
  <Lines>80</Lines>
  <Paragraphs>59</Paragraphs>
  <CharactersWithSpaces>684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setup</cp:lastModifiedBy>
  <dcterms:created xsi:type="dcterms:W3CDTF">2021-11-18T00:00:00Z</dcterms:created>
  <dcterms:modified xsi:type="dcterms:W3CDTF">2021-11-18T00:01:45Z</dcterms:modified>
  <cp:revision>0</cp:revision>
</cp:coreProperties>
</file>